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A6" w:rsidRPr="00980DE2" w:rsidRDefault="00CE33A6" w:rsidP="00CE33A6">
      <w:pPr>
        <w:jc w:val="right"/>
        <w:rPr>
          <w:b/>
          <w:bCs/>
          <w:lang w:val="lv-LV"/>
        </w:rPr>
      </w:pPr>
      <w:bookmarkStart w:id="0" w:name="_GoBack"/>
      <w:bookmarkEnd w:id="0"/>
      <w:r>
        <w:rPr>
          <w:b/>
          <w:bCs/>
          <w:lang w:val="lv-LV"/>
        </w:rPr>
        <w:t>7</w:t>
      </w:r>
      <w:r w:rsidRPr="00980DE2">
        <w:rPr>
          <w:b/>
          <w:bCs/>
          <w:lang w:val="lv-LV"/>
        </w:rPr>
        <w:t xml:space="preserve">. pielikums </w:t>
      </w:r>
    </w:p>
    <w:p w:rsidR="00CE33A6" w:rsidRPr="00980DE2" w:rsidRDefault="00CE33A6" w:rsidP="00CE33A6">
      <w:pPr>
        <w:jc w:val="right"/>
        <w:rPr>
          <w:lang w:val="lv-LV"/>
        </w:rPr>
      </w:pPr>
      <w:r w:rsidRPr="00980DE2">
        <w:rPr>
          <w:lang w:val="lv-LV"/>
        </w:rPr>
        <w:t>atklāta konkursa</w:t>
      </w:r>
    </w:p>
    <w:p w:rsidR="00CE33A6" w:rsidRPr="00980DE2" w:rsidRDefault="00CE33A6" w:rsidP="00CE33A6">
      <w:pPr>
        <w:jc w:val="right"/>
        <w:rPr>
          <w:lang w:val="lv-LV"/>
        </w:rPr>
      </w:pPr>
      <w:r w:rsidRPr="00980DE2">
        <w:rPr>
          <w:bCs/>
          <w:color w:val="000000"/>
          <w:lang w:val="lv-LV"/>
        </w:rPr>
        <w:t>„</w:t>
      </w:r>
      <w:r>
        <w:rPr>
          <w:bCs/>
          <w:color w:val="000000"/>
          <w:lang w:val="lv-LV"/>
        </w:rPr>
        <w:t>Atkritumu apsaimniekotāja izvēle Alsungas novada administratīvajā teritorijā</w:t>
      </w:r>
      <w:r w:rsidRPr="00980DE2">
        <w:rPr>
          <w:bCs/>
          <w:color w:val="000000"/>
          <w:lang w:val="lv-LV"/>
        </w:rPr>
        <w:t>”</w:t>
      </w:r>
    </w:p>
    <w:p w:rsidR="00CE33A6" w:rsidRPr="00980DE2" w:rsidRDefault="00CE33A6" w:rsidP="00CE33A6">
      <w:pPr>
        <w:jc w:val="right"/>
        <w:rPr>
          <w:lang w:val="lv-LV"/>
        </w:rPr>
      </w:pPr>
      <w:r w:rsidRPr="00980DE2">
        <w:rPr>
          <w:lang w:val="lv-LV"/>
        </w:rPr>
        <w:t xml:space="preserve"> iepirkuma identifikācijas</w:t>
      </w:r>
      <w:r w:rsidRPr="00980DE2">
        <w:rPr>
          <w:b/>
          <w:lang w:val="lv-LV"/>
        </w:rPr>
        <w:t xml:space="preserve"> </w:t>
      </w:r>
      <w:r w:rsidRPr="00980DE2">
        <w:rPr>
          <w:lang w:val="lv-LV"/>
        </w:rPr>
        <w:t xml:space="preserve">Nr. </w:t>
      </w:r>
      <w:r w:rsidR="00B47389">
        <w:rPr>
          <w:bCs/>
          <w:lang w:val="lv-LV"/>
        </w:rPr>
        <w:t>AND-2018/5</w:t>
      </w:r>
    </w:p>
    <w:p w:rsidR="00CE33A6" w:rsidRPr="00980DE2" w:rsidRDefault="004929DF" w:rsidP="00CE33A6">
      <w:pPr>
        <w:spacing w:line="360" w:lineRule="auto"/>
        <w:jc w:val="right"/>
        <w:rPr>
          <w:b/>
          <w:sz w:val="22"/>
          <w:szCs w:val="22"/>
          <w:lang w:val="lv-LV"/>
        </w:rPr>
      </w:pPr>
      <w:r>
        <w:rPr>
          <w:lang w:val="lv-LV"/>
        </w:rPr>
        <w:t>n</w:t>
      </w:r>
      <w:r w:rsidR="00CE33A6" w:rsidRPr="00980DE2">
        <w:rPr>
          <w:lang w:val="lv-LV"/>
        </w:rPr>
        <w:t>olikumam</w:t>
      </w:r>
    </w:p>
    <w:p w:rsidR="00CE33A6" w:rsidRPr="00980DE2" w:rsidRDefault="00CE33A6" w:rsidP="00CE33A6">
      <w:pPr>
        <w:jc w:val="center"/>
        <w:rPr>
          <w:lang w:val="lv-LV"/>
        </w:rPr>
      </w:pPr>
    </w:p>
    <w:p w:rsidR="00CE33A6" w:rsidRPr="00980DE2" w:rsidRDefault="00CE33A6" w:rsidP="00CE33A6">
      <w:pPr>
        <w:spacing w:after="60"/>
        <w:jc w:val="center"/>
        <w:outlineLvl w:val="0"/>
        <w:rPr>
          <w:b/>
          <w:smallCaps/>
          <w:lang w:val="lv-LV"/>
        </w:rPr>
      </w:pPr>
      <w:r w:rsidRPr="00980DE2">
        <w:rPr>
          <w:b/>
          <w:smallCaps/>
          <w:lang w:val="lv-LV"/>
        </w:rPr>
        <w:t>LĪGUMS (projekts)</w:t>
      </w:r>
    </w:p>
    <w:p w:rsidR="00CE33A6" w:rsidRPr="00AE3701" w:rsidRDefault="00CE33A6" w:rsidP="00CE33A6">
      <w:pPr>
        <w:spacing w:after="60"/>
        <w:ind w:left="360"/>
        <w:jc w:val="center"/>
        <w:rPr>
          <w:color w:val="000000"/>
          <w:lang w:val="lv-LV"/>
        </w:rPr>
      </w:pPr>
      <w:r w:rsidRPr="00AE3701">
        <w:rPr>
          <w:color w:val="000000"/>
          <w:lang w:val="lv-LV"/>
        </w:rPr>
        <w:t>par tiesībām apsaimniekot fizisko un juridisko personu radītos sadzīves atkritumus Alsungas novada administratīvajā teritorijā</w:t>
      </w:r>
    </w:p>
    <w:p w:rsidR="00CE33A6" w:rsidRPr="00980DE2" w:rsidRDefault="00CE33A6" w:rsidP="00CE33A6">
      <w:pPr>
        <w:spacing w:after="120"/>
        <w:ind w:left="360"/>
        <w:jc w:val="center"/>
        <w:rPr>
          <w:b/>
          <w:color w:val="000000"/>
          <w:lang w:val="lv-LV"/>
        </w:rPr>
      </w:pPr>
    </w:p>
    <w:p w:rsidR="00CE33A6" w:rsidRPr="0000036E" w:rsidRDefault="00CE33A6" w:rsidP="00CE33A6">
      <w:pPr>
        <w:spacing w:after="120"/>
        <w:ind w:firstLine="720"/>
        <w:jc w:val="both"/>
        <w:rPr>
          <w:b/>
          <w:lang w:val="lv-LV"/>
        </w:rPr>
      </w:pPr>
      <w:r>
        <w:rPr>
          <w:b/>
          <w:bCs/>
          <w:lang w:val="lv-LV"/>
        </w:rPr>
        <w:t xml:space="preserve">Alsungas novada </w:t>
      </w:r>
      <w:r w:rsidRPr="0000036E">
        <w:rPr>
          <w:b/>
          <w:bCs/>
          <w:lang w:val="lv-LV"/>
        </w:rPr>
        <w:t>dome</w:t>
      </w:r>
      <w:r w:rsidRPr="0000036E">
        <w:rPr>
          <w:lang w:val="lv-LV"/>
        </w:rPr>
        <w:t>, reģ</w:t>
      </w:r>
      <w:r>
        <w:rPr>
          <w:lang w:val="lv-LV"/>
        </w:rPr>
        <w:t>istrācijas</w:t>
      </w:r>
      <w:r w:rsidRPr="0000036E">
        <w:rPr>
          <w:lang w:val="lv-LV"/>
        </w:rPr>
        <w:t xml:space="preserve"> Nr.</w:t>
      </w:r>
      <w:r>
        <w:rPr>
          <w:lang w:val="lv-LV"/>
        </w:rPr>
        <w:t>:</w:t>
      </w:r>
      <w:r w:rsidRPr="00AE3701">
        <w:t xml:space="preserve"> </w:t>
      </w:r>
      <w:r>
        <w:t xml:space="preserve">90000036596, </w:t>
      </w:r>
      <w:r w:rsidRPr="00AE3701">
        <w:rPr>
          <w:lang w:val="lv-LV"/>
        </w:rPr>
        <w:t>juridiskā adrese: Pils ielā 1, Alsunga, Alsungas novads</w:t>
      </w:r>
      <w:r w:rsidRPr="0000036E">
        <w:rPr>
          <w:lang w:val="lv-LV"/>
        </w:rPr>
        <w:t>, LV-</w:t>
      </w:r>
      <w:r>
        <w:rPr>
          <w:lang w:val="lv-LV"/>
        </w:rPr>
        <w:t>____</w:t>
      </w:r>
      <w:r w:rsidRPr="0000036E">
        <w:rPr>
          <w:lang w:val="lv-LV"/>
        </w:rPr>
        <w:t xml:space="preserve">, </w:t>
      </w:r>
      <w:r w:rsidRPr="0000036E">
        <w:rPr>
          <w:color w:val="000000"/>
          <w:lang w:val="lv-LV"/>
        </w:rPr>
        <w:t xml:space="preserve">kuras vārdā, pamatojoties uz </w:t>
      </w:r>
      <w:r>
        <w:rPr>
          <w:color w:val="000000"/>
          <w:lang w:val="lv-LV"/>
        </w:rPr>
        <w:t>______________________</w:t>
      </w:r>
      <w:r w:rsidRPr="0000036E">
        <w:rPr>
          <w:bCs/>
          <w:kern w:val="36"/>
          <w:lang w:val="lv-LV"/>
        </w:rPr>
        <w:t>,</w:t>
      </w:r>
      <w:r w:rsidRPr="0000036E">
        <w:rPr>
          <w:lang w:val="lv-LV"/>
        </w:rPr>
        <w:t xml:space="preserve"> rīkojas </w:t>
      </w:r>
      <w:r>
        <w:rPr>
          <w:lang w:val="lv-LV"/>
        </w:rPr>
        <w:t>______________________</w:t>
      </w:r>
      <w:r w:rsidRPr="0000036E">
        <w:rPr>
          <w:lang w:val="lv-LV"/>
        </w:rPr>
        <w:t xml:space="preserve"> </w:t>
      </w:r>
      <w:r>
        <w:rPr>
          <w:lang w:val="lv-LV"/>
        </w:rPr>
        <w:t xml:space="preserve">_________________ </w:t>
      </w:r>
      <w:r w:rsidRPr="0000036E">
        <w:rPr>
          <w:lang w:val="lv-LV"/>
        </w:rPr>
        <w:t>(turpmāk – Pašvaldība), no vienas puses,</w:t>
      </w:r>
    </w:p>
    <w:p w:rsidR="00CE33A6" w:rsidRPr="0000036E" w:rsidRDefault="00CE33A6" w:rsidP="00CE33A6">
      <w:pPr>
        <w:spacing w:after="120"/>
        <w:jc w:val="both"/>
        <w:rPr>
          <w:lang w:val="lv-LV"/>
        </w:rPr>
      </w:pPr>
      <w:r w:rsidRPr="0000036E">
        <w:rPr>
          <w:lang w:val="lv-LV"/>
        </w:rPr>
        <w:tab/>
        <w:t>_______________________, reģ.</w:t>
      </w:r>
      <w:r>
        <w:rPr>
          <w:lang w:val="lv-LV"/>
        </w:rPr>
        <w:t xml:space="preserve"> </w:t>
      </w:r>
      <w:r w:rsidRPr="0000036E">
        <w:rPr>
          <w:lang w:val="lv-LV"/>
        </w:rPr>
        <w:t>Nr.______, jurid</w:t>
      </w:r>
      <w:r>
        <w:rPr>
          <w:lang w:val="lv-LV"/>
        </w:rPr>
        <w:t xml:space="preserve">iskā adrese _________________, </w:t>
      </w:r>
      <w:r w:rsidRPr="0000036E">
        <w:rPr>
          <w:lang w:val="lv-LV"/>
        </w:rPr>
        <w:t>tā (pilnvarotās personas amats, vārds, vārds) p</w:t>
      </w:r>
      <w:r>
        <w:rPr>
          <w:lang w:val="lv-LV"/>
        </w:rPr>
        <w:t xml:space="preserve">ersonā, kas rīkojas saskaņā ar </w:t>
      </w:r>
      <w:r w:rsidRPr="0000036E">
        <w:rPr>
          <w:lang w:val="lv-LV"/>
        </w:rPr>
        <w:t>________________, (turpmāk – Apsaimniekotājs), no otras puses, abi kopā un katrs atsevišķi turpmāk saukti arī Līdzēji,</w:t>
      </w:r>
    </w:p>
    <w:p w:rsidR="00CE33A6" w:rsidRDefault="00CE33A6" w:rsidP="00CE33A6">
      <w:pPr>
        <w:spacing w:after="120"/>
        <w:jc w:val="both"/>
        <w:rPr>
          <w:lang w:val="lv-LV"/>
        </w:rPr>
      </w:pPr>
      <w:r w:rsidRPr="0000036E">
        <w:rPr>
          <w:lang w:val="lv-LV"/>
        </w:rPr>
        <w:tab/>
        <w:t>pamatojoties uz atklāta konkursa „</w:t>
      </w:r>
      <w:r w:rsidRPr="0000036E">
        <w:rPr>
          <w:bCs/>
          <w:color w:val="000000"/>
          <w:lang w:val="lv-LV"/>
        </w:rPr>
        <w:t xml:space="preserve">Atkritumu apsaimniekotāja izvēle </w:t>
      </w:r>
      <w:r>
        <w:rPr>
          <w:bCs/>
          <w:color w:val="000000"/>
          <w:lang w:val="lv-LV"/>
        </w:rPr>
        <w:t>Alsungas novada administratīvajā teritorijā</w:t>
      </w:r>
      <w:r w:rsidRPr="0000036E">
        <w:rPr>
          <w:lang w:val="lv-LV"/>
        </w:rPr>
        <w:t xml:space="preserve">”, identifikācijas numurs </w:t>
      </w:r>
      <w:r>
        <w:rPr>
          <w:lang w:val="lv-LV"/>
        </w:rPr>
        <w:t>______________________</w:t>
      </w:r>
      <w:r w:rsidRPr="0000036E">
        <w:rPr>
          <w:lang w:val="lv-LV"/>
        </w:rPr>
        <w:t xml:space="preserve"> (turpmāk – konkurss) rezultātiem, </w:t>
      </w:r>
      <w:r>
        <w:rPr>
          <w:lang w:val="lv-LV"/>
        </w:rPr>
        <w:t xml:space="preserve">noslēdz šādu līgumu (turpmāk – </w:t>
      </w:r>
      <w:r w:rsidRPr="0000036E">
        <w:rPr>
          <w:lang w:val="lv-LV"/>
        </w:rPr>
        <w:t>Līgums):</w:t>
      </w:r>
    </w:p>
    <w:p w:rsidR="00CE33A6" w:rsidRPr="0000036E" w:rsidRDefault="00CE33A6" w:rsidP="00CE33A6">
      <w:pPr>
        <w:spacing w:after="120"/>
        <w:jc w:val="both"/>
        <w:rPr>
          <w:lang w:val="lv-LV"/>
        </w:rPr>
      </w:pPr>
    </w:p>
    <w:p w:rsidR="00CE33A6" w:rsidRPr="0000036E" w:rsidRDefault="00CE33A6" w:rsidP="00CE33A6">
      <w:pPr>
        <w:spacing w:after="120"/>
        <w:jc w:val="both"/>
        <w:rPr>
          <w:lang w:val="lv-LV"/>
        </w:rPr>
      </w:pPr>
      <w:r>
        <w:rPr>
          <w:b/>
          <w:lang w:val="lv-LV"/>
        </w:rPr>
        <w:t>1</w:t>
      </w:r>
      <w:r w:rsidRPr="0000036E">
        <w:rPr>
          <w:b/>
          <w:lang w:val="lv-LV"/>
        </w:rPr>
        <w:t>. Līguma priekšmets</w:t>
      </w:r>
    </w:p>
    <w:p w:rsidR="00CE33A6" w:rsidRPr="0000036E" w:rsidRDefault="00CE33A6" w:rsidP="00CE33A6">
      <w:pPr>
        <w:numPr>
          <w:ilvl w:val="1"/>
          <w:numId w:val="1"/>
        </w:numPr>
        <w:tabs>
          <w:tab w:val="left" w:pos="342"/>
        </w:tabs>
        <w:spacing w:after="120"/>
        <w:ind w:left="425" w:hanging="425"/>
        <w:jc w:val="both"/>
        <w:rPr>
          <w:lang w:val="lv-LV"/>
        </w:rPr>
      </w:pPr>
      <w:r w:rsidRPr="0000036E">
        <w:rPr>
          <w:lang w:val="lv-LV"/>
        </w:rPr>
        <w:t>Pašvaldība uzdo</w:t>
      </w:r>
      <w:r>
        <w:rPr>
          <w:lang w:val="lv-LV"/>
        </w:rPr>
        <w:t>d</w:t>
      </w:r>
      <w:r w:rsidRPr="0000036E">
        <w:rPr>
          <w:lang w:val="lv-LV"/>
        </w:rPr>
        <w:t xml:space="preserve"> Apsaimniekotājam, bet Apsaimniekotājs nodrošina </w:t>
      </w:r>
      <w:r w:rsidRPr="00A668D3">
        <w:rPr>
          <w:lang w:val="lv-LV"/>
        </w:rPr>
        <w:t xml:space="preserve">visiem atkritumu radītājiem vai valdītājiem – gan fiziskām, gan juridiskām personām (turpmāk – </w:t>
      </w:r>
      <w:r>
        <w:rPr>
          <w:lang w:val="lv-LV"/>
        </w:rPr>
        <w:t>Pakalpojuma saņēmēji</w:t>
      </w:r>
      <w:r w:rsidRPr="00A668D3">
        <w:rPr>
          <w:lang w:val="lv-LV"/>
        </w:rPr>
        <w:t xml:space="preserve">) </w:t>
      </w:r>
      <w:r w:rsidRPr="0000036E">
        <w:rPr>
          <w:b/>
          <w:color w:val="000000"/>
          <w:lang w:val="lv-LV"/>
        </w:rPr>
        <w:t xml:space="preserve">sadzīves </w:t>
      </w:r>
      <w:r w:rsidRPr="0000036E">
        <w:rPr>
          <w:b/>
          <w:lang w:val="lv-LV"/>
        </w:rPr>
        <w:t>atkritumu apsaimniekošanu</w:t>
      </w:r>
      <w:r w:rsidRPr="0000036E">
        <w:rPr>
          <w:lang w:val="lv-LV"/>
        </w:rPr>
        <w:t xml:space="preserve"> </w:t>
      </w:r>
      <w:r>
        <w:rPr>
          <w:b/>
          <w:lang w:val="lv-LV"/>
        </w:rPr>
        <w:t xml:space="preserve">Alsungas novada administratīvajā teritorijā </w:t>
      </w:r>
      <w:r w:rsidRPr="0000036E">
        <w:rPr>
          <w:lang w:val="lv-LV"/>
        </w:rPr>
        <w:t>saskaņā ar Latvijas Republikā spēkā esošajiem normatīvajiem aktiem</w:t>
      </w:r>
      <w:r>
        <w:rPr>
          <w:lang w:val="lv-LV"/>
        </w:rPr>
        <w:t xml:space="preserve">, </w:t>
      </w:r>
      <w:r w:rsidRPr="00A668D3">
        <w:rPr>
          <w:lang w:val="lv-LV"/>
        </w:rPr>
        <w:t>saskaņā ar Iepirkuma Tehniskajām s</w:t>
      </w:r>
      <w:r>
        <w:rPr>
          <w:lang w:val="lv-LV"/>
        </w:rPr>
        <w:t>pecifikācijām, Apsaimniekotāja P</w:t>
      </w:r>
      <w:r w:rsidRPr="00A668D3">
        <w:rPr>
          <w:lang w:val="lv-LV"/>
        </w:rPr>
        <w:t xml:space="preserve">iedāvājumu </w:t>
      </w:r>
      <w:r>
        <w:rPr>
          <w:lang w:val="lv-LV"/>
        </w:rPr>
        <w:t>konkursā</w:t>
      </w:r>
      <w:r w:rsidRPr="00A668D3">
        <w:rPr>
          <w:lang w:val="lv-LV"/>
        </w:rPr>
        <w:t>, šo Līgumu un tā pielikumiem un saskaņā ar individuālajiem līgumiem, kas noslēgti Apsa</w:t>
      </w:r>
      <w:r>
        <w:rPr>
          <w:lang w:val="lv-LV"/>
        </w:rPr>
        <w:t>imniekotāja un Pakalpojuma saņēmēju starpā</w:t>
      </w:r>
      <w:r w:rsidRPr="0000036E">
        <w:rPr>
          <w:lang w:val="lv-LV"/>
        </w:rPr>
        <w:t>.</w:t>
      </w:r>
    </w:p>
    <w:p w:rsidR="00CE33A6" w:rsidRPr="00AE3701" w:rsidRDefault="00CE33A6" w:rsidP="00CE33A6">
      <w:pPr>
        <w:pStyle w:val="ListParagraph"/>
        <w:numPr>
          <w:ilvl w:val="1"/>
          <w:numId w:val="1"/>
        </w:numPr>
        <w:spacing w:after="120"/>
        <w:ind w:left="425" w:hanging="425"/>
        <w:contextualSpacing w:val="0"/>
        <w:jc w:val="both"/>
        <w:rPr>
          <w:rFonts w:eastAsia="Times New Roman"/>
          <w:szCs w:val="24"/>
          <w:lang w:val="lv-LV"/>
        </w:rPr>
      </w:pPr>
      <w:r w:rsidRPr="00AE3701">
        <w:rPr>
          <w:rFonts w:eastAsia="Times New Roman"/>
          <w:szCs w:val="24"/>
          <w:lang w:val="lv-LV"/>
        </w:rPr>
        <w:t>Ar atkritumu apsaimniekošan</w:t>
      </w:r>
      <w:r>
        <w:rPr>
          <w:rFonts w:eastAsia="Times New Roman"/>
          <w:szCs w:val="24"/>
          <w:lang w:val="lv-LV"/>
        </w:rPr>
        <w:t xml:space="preserve">u </w:t>
      </w:r>
      <w:r w:rsidRPr="00AE3701">
        <w:rPr>
          <w:rFonts w:eastAsia="Times New Roman"/>
          <w:szCs w:val="24"/>
          <w:lang w:val="lv-LV"/>
        </w:rPr>
        <w:t>šī Līguma ietvaros tiek saprasta sadzīves</w:t>
      </w:r>
      <w:r>
        <w:rPr>
          <w:rFonts w:eastAsia="Times New Roman"/>
          <w:szCs w:val="24"/>
          <w:lang w:val="lv-LV"/>
        </w:rPr>
        <w:t xml:space="preserve">, tai skaitā dalīti vākto, </w:t>
      </w:r>
      <w:r w:rsidRPr="00AE3701">
        <w:rPr>
          <w:rFonts w:eastAsia="Times New Roman"/>
          <w:szCs w:val="24"/>
          <w:lang w:val="lv-LV"/>
        </w:rPr>
        <w:t xml:space="preserve">atkritumu uzkrāšanai nepieciešamo konteineru bezatlīdzības uzstādīšana, </w:t>
      </w:r>
      <w:r>
        <w:rPr>
          <w:rFonts w:eastAsia="Times New Roman"/>
          <w:szCs w:val="24"/>
          <w:lang w:val="lv-LV"/>
        </w:rPr>
        <w:t xml:space="preserve">maisos vai konteineros </w:t>
      </w:r>
      <w:r w:rsidRPr="00AE3701">
        <w:rPr>
          <w:rFonts w:eastAsia="Times New Roman"/>
          <w:szCs w:val="24"/>
          <w:lang w:val="lv-LV"/>
        </w:rPr>
        <w:t xml:space="preserve">uzkrāto </w:t>
      </w:r>
      <w:r>
        <w:rPr>
          <w:rFonts w:eastAsia="Times New Roman"/>
          <w:szCs w:val="24"/>
          <w:lang w:val="lv-LV"/>
        </w:rPr>
        <w:t xml:space="preserve">nešķiroto </w:t>
      </w:r>
      <w:r w:rsidRPr="00AE3701">
        <w:rPr>
          <w:rFonts w:eastAsia="Times New Roman"/>
          <w:szCs w:val="24"/>
          <w:lang w:val="lv-LV"/>
        </w:rPr>
        <w:t xml:space="preserve">sadzīves atkritumu </w:t>
      </w:r>
      <w:r>
        <w:rPr>
          <w:rFonts w:eastAsia="Times New Roman"/>
          <w:szCs w:val="24"/>
          <w:lang w:val="lv-LV"/>
        </w:rPr>
        <w:t xml:space="preserve">savākšana </w:t>
      </w:r>
      <w:r w:rsidRPr="00AE3701">
        <w:rPr>
          <w:rFonts w:eastAsia="Times New Roman"/>
          <w:szCs w:val="24"/>
          <w:lang w:val="lv-LV"/>
        </w:rPr>
        <w:t xml:space="preserve">un transportēšana uz </w:t>
      </w:r>
      <w:r>
        <w:rPr>
          <w:rFonts w:eastAsia="Times New Roman"/>
          <w:szCs w:val="24"/>
          <w:lang w:val="lv-LV"/>
        </w:rPr>
        <w:t>sadzīves atkritumu poligonu “Pentuļi”</w:t>
      </w:r>
      <w:r w:rsidRPr="00AE3701">
        <w:rPr>
          <w:rFonts w:eastAsia="Times New Roman"/>
          <w:szCs w:val="24"/>
          <w:lang w:val="lv-LV"/>
        </w:rPr>
        <w:t xml:space="preserve">, atkritumu apsaimniekošanas pakalpojuma sniegšanas administrēšana un dalīti vākto atkritumu </w:t>
      </w:r>
      <w:r>
        <w:rPr>
          <w:rFonts w:eastAsia="Times New Roman"/>
          <w:szCs w:val="24"/>
          <w:lang w:val="lv-LV"/>
        </w:rPr>
        <w:t xml:space="preserve">savākšana, šķirošana, uzglabāšana un infrastruktūras uzturēšana un </w:t>
      </w:r>
      <w:r w:rsidRPr="00CD5793">
        <w:rPr>
          <w:szCs w:val="24"/>
        </w:rPr>
        <w:t>mājsaimniecībās radīto</w:t>
      </w:r>
      <w:r>
        <w:rPr>
          <w:szCs w:val="24"/>
        </w:rPr>
        <w:t xml:space="preserve"> būvniecības atkritumu savākšan</w:t>
      </w:r>
      <w:r>
        <w:rPr>
          <w:szCs w:val="24"/>
          <w:lang w:val="lv-LV"/>
        </w:rPr>
        <w:t>a</w:t>
      </w:r>
      <w:r w:rsidRPr="00CD5793">
        <w:rPr>
          <w:szCs w:val="24"/>
        </w:rPr>
        <w:t>,</w:t>
      </w:r>
      <w:r w:rsidRPr="00B2183A">
        <w:rPr>
          <w:szCs w:val="24"/>
        </w:rPr>
        <w:t xml:space="preserve"> pārv</w:t>
      </w:r>
      <w:r>
        <w:rPr>
          <w:szCs w:val="24"/>
        </w:rPr>
        <w:t>adāšana, pārkraušana, šķirošana, uzglabāšana</w:t>
      </w:r>
      <w:r w:rsidRPr="00AE3701">
        <w:rPr>
          <w:rFonts w:eastAsia="Times New Roman"/>
          <w:szCs w:val="24"/>
          <w:lang w:val="lv-LV"/>
        </w:rPr>
        <w:t xml:space="preserve"> </w:t>
      </w:r>
      <w:r>
        <w:rPr>
          <w:rFonts w:eastAsia="Times New Roman"/>
          <w:szCs w:val="24"/>
          <w:lang w:val="lv-LV"/>
        </w:rPr>
        <w:t>un transportēšana pārstrādei vai apglabāšanai (turpmāk – Pakalpojums</w:t>
      </w:r>
      <w:r w:rsidRPr="00AE3701">
        <w:rPr>
          <w:rFonts w:eastAsia="Times New Roman"/>
          <w:szCs w:val="24"/>
          <w:lang w:val="lv-LV"/>
        </w:rPr>
        <w:t>).</w:t>
      </w:r>
    </w:p>
    <w:p w:rsidR="00CE33A6" w:rsidRPr="00A668D3" w:rsidRDefault="00CE33A6" w:rsidP="00CE33A6">
      <w:pPr>
        <w:pStyle w:val="ListParagraph"/>
        <w:numPr>
          <w:ilvl w:val="1"/>
          <w:numId w:val="1"/>
        </w:numPr>
        <w:spacing w:after="120"/>
        <w:ind w:left="426" w:hanging="426"/>
        <w:contextualSpacing w:val="0"/>
        <w:jc w:val="both"/>
        <w:rPr>
          <w:rFonts w:eastAsia="Times New Roman"/>
          <w:szCs w:val="24"/>
          <w:lang w:val="lv-LV"/>
        </w:rPr>
      </w:pPr>
      <w:bookmarkStart w:id="1" w:name="OLE_LINK17"/>
      <w:bookmarkStart w:id="2" w:name="OLE_LINK18"/>
      <w:r>
        <w:rPr>
          <w:rFonts w:eastAsia="Times New Roman"/>
          <w:szCs w:val="24"/>
          <w:lang w:val="lv-LV"/>
        </w:rPr>
        <w:t>Alsungas novada administratīvā teritorija ir viena atkritumu apsaimniekošanas zona</w:t>
      </w:r>
      <w:r w:rsidRPr="00A668D3">
        <w:rPr>
          <w:rFonts w:eastAsia="Times New Roman"/>
          <w:szCs w:val="24"/>
          <w:lang w:val="lv-LV"/>
        </w:rPr>
        <w:t>.</w:t>
      </w:r>
      <w:bookmarkEnd w:id="1"/>
      <w:bookmarkEnd w:id="2"/>
    </w:p>
    <w:p w:rsidR="00CE33A6" w:rsidRPr="0000036E" w:rsidRDefault="00CE33A6" w:rsidP="00CE33A6">
      <w:pPr>
        <w:tabs>
          <w:tab w:val="left" w:pos="342"/>
        </w:tabs>
        <w:spacing w:after="120"/>
        <w:jc w:val="both"/>
        <w:rPr>
          <w:lang w:val="lv-LV"/>
        </w:rPr>
      </w:pPr>
    </w:p>
    <w:p w:rsidR="00CE33A6" w:rsidRPr="0000036E" w:rsidRDefault="00CE33A6" w:rsidP="00CE33A6">
      <w:pPr>
        <w:spacing w:after="120"/>
        <w:rPr>
          <w:lang w:val="lv-LV"/>
        </w:rPr>
      </w:pPr>
      <w:r>
        <w:rPr>
          <w:b/>
          <w:lang w:val="lv-LV"/>
        </w:rPr>
        <w:t>2</w:t>
      </w:r>
      <w:r w:rsidRPr="0000036E">
        <w:rPr>
          <w:b/>
          <w:lang w:val="lv-LV"/>
        </w:rPr>
        <w:t>. Līguma darbības termiņš un izpildes kārtība</w:t>
      </w:r>
    </w:p>
    <w:p w:rsidR="00CE33A6" w:rsidRPr="0000036E" w:rsidRDefault="00CE33A6" w:rsidP="00CE33A6">
      <w:pPr>
        <w:tabs>
          <w:tab w:val="left" w:pos="342"/>
        </w:tabs>
        <w:spacing w:after="120"/>
        <w:ind w:left="425" w:hanging="425"/>
        <w:jc w:val="both"/>
        <w:rPr>
          <w:lang w:val="lv-LV"/>
        </w:rPr>
      </w:pPr>
      <w:r>
        <w:rPr>
          <w:color w:val="000000"/>
          <w:lang w:val="lv-LV"/>
        </w:rPr>
        <w:t xml:space="preserve">2.1. </w:t>
      </w:r>
      <w:r w:rsidRPr="0000036E">
        <w:rPr>
          <w:color w:val="000000"/>
          <w:lang w:val="lv-LV"/>
        </w:rPr>
        <w:t xml:space="preserve">Līgums stājas spēkā </w:t>
      </w:r>
      <w:r w:rsidRPr="0000036E">
        <w:rPr>
          <w:b/>
          <w:color w:val="000000"/>
          <w:lang w:val="lv-LV"/>
        </w:rPr>
        <w:t>201__.gada ____.________</w:t>
      </w:r>
      <w:r w:rsidRPr="0000036E">
        <w:rPr>
          <w:color w:val="000000"/>
          <w:lang w:val="lv-LV"/>
        </w:rPr>
        <w:t xml:space="preserve"> un ir spēkā </w:t>
      </w:r>
      <w:r w:rsidR="00B47389">
        <w:rPr>
          <w:b/>
          <w:color w:val="000000"/>
          <w:lang w:val="lv-LV"/>
        </w:rPr>
        <w:t>5</w:t>
      </w:r>
      <w:r w:rsidRPr="0000036E">
        <w:rPr>
          <w:color w:val="000000"/>
          <w:lang w:val="lv-LV"/>
        </w:rPr>
        <w:t xml:space="preserve"> gadus, t.i., līdz </w:t>
      </w:r>
      <w:r w:rsidRPr="0000036E">
        <w:rPr>
          <w:b/>
          <w:color w:val="000000"/>
          <w:lang w:val="lv-LV"/>
        </w:rPr>
        <w:t>20__.gada ___.________</w:t>
      </w:r>
      <w:r w:rsidRPr="0000036E">
        <w:rPr>
          <w:color w:val="000000"/>
          <w:lang w:val="lv-LV"/>
        </w:rPr>
        <w:t xml:space="preserve"> </w:t>
      </w:r>
      <w:r w:rsidRPr="00AA6400">
        <w:rPr>
          <w:lang w:val="lv-LV"/>
        </w:rPr>
        <w:t>un saistību pilnīgai izpildei.</w:t>
      </w:r>
    </w:p>
    <w:p w:rsidR="00CE33A6" w:rsidRPr="0000036E" w:rsidRDefault="00CE33A6" w:rsidP="00CE33A6">
      <w:pPr>
        <w:numPr>
          <w:ilvl w:val="1"/>
          <w:numId w:val="2"/>
        </w:numPr>
        <w:tabs>
          <w:tab w:val="left" w:pos="342"/>
        </w:tabs>
        <w:spacing w:after="120"/>
        <w:ind w:left="425" w:hanging="425"/>
        <w:jc w:val="both"/>
        <w:rPr>
          <w:lang w:val="lv-LV"/>
        </w:rPr>
      </w:pPr>
      <w:r w:rsidRPr="0000036E">
        <w:rPr>
          <w:color w:val="000000"/>
          <w:lang w:val="lv-LV"/>
        </w:rPr>
        <w:t>Apsaimniekotājam ir pienākums veikt organizatoriskos pasākumus, kas nodrošinā</w:t>
      </w:r>
      <w:r>
        <w:rPr>
          <w:color w:val="000000"/>
          <w:lang w:val="lv-LV"/>
        </w:rPr>
        <w:t>s</w:t>
      </w:r>
      <w:r w:rsidRPr="0000036E">
        <w:rPr>
          <w:color w:val="000000"/>
          <w:lang w:val="lv-LV"/>
        </w:rPr>
        <w:t xml:space="preserve"> sadzīves atkritumu apsaimniekošanas pakalpojuma uzsākšanu atkritumu radītājiem un valdītājiem (turpmāk – Pakalpojuma saņēmēji) ne vēlāk kā </w:t>
      </w:r>
      <w:r w:rsidRPr="0000036E">
        <w:rPr>
          <w:b/>
          <w:color w:val="000000"/>
          <w:lang w:val="lv-LV"/>
        </w:rPr>
        <w:t>tr</w:t>
      </w:r>
      <w:r>
        <w:rPr>
          <w:b/>
          <w:color w:val="000000"/>
          <w:lang w:val="lv-LV"/>
        </w:rPr>
        <w:t>īs</w:t>
      </w:r>
      <w:r w:rsidRPr="0000036E">
        <w:rPr>
          <w:color w:val="000000"/>
          <w:lang w:val="lv-LV"/>
        </w:rPr>
        <w:t xml:space="preserve"> </w:t>
      </w:r>
      <w:r w:rsidRPr="0000036E">
        <w:rPr>
          <w:b/>
          <w:lang w:val="lv-LV"/>
        </w:rPr>
        <w:t>mēnešu laikā</w:t>
      </w:r>
      <w:r w:rsidRPr="0000036E">
        <w:rPr>
          <w:lang w:val="lv-LV"/>
        </w:rPr>
        <w:t xml:space="preserve"> no Līguma sp</w:t>
      </w:r>
      <w:r>
        <w:rPr>
          <w:lang w:val="lv-LV"/>
        </w:rPr>
        <w:t>ē</w:t>
      </w:r>
      <w:r w:rsidRPr="0000036E">
        <w:rPr>
          <w:lang w:val="lv-LV"/>
        </w:rPr>
        <w:t xml:space="preserve">kā stāšanās </w:t>
      </w:r>
      <w:r>
        <w:rPr>
          <w:lang w:val="lv-LV"/>
        </w:rPr>
        <w:t>dienas</w:t>
      </w:r>
      <w:r w:rsidRPr="0000036E">
        <w:rPr>
          <w:color w:val="000000"/>
          <w:lang w:val="lv-LV"/>
        </w:rPr>
        <w:t>.</w:t>
      </w:r>
    </w:p>
    <w:p w:rsidR="00CE33A6" w:rsidRPr="00AA6400" w:rsidRDefault="00CE33A6" w:rsidP="00CE33A6">
      <w:pPr>
        <w:numPr>
          <w:ilvl w:val="1"/>
          <w:numId w:val="2"/>
        </w:numPr>
        <w:tabs>
          <w:tab w:val="left" w:pos="342"/>
        </w:tabs>
        <w:spacing w:after="120"/>
        <w:ind w:left="425" w:hanging="425"/>
        <w:jc w:val="both"/>
        <w:rPr>
          <w:lang w:val="lv-LV"/>
        </w:rPr>
      </w:pPr>
      <w:r>
        <w:rPr>
          <w:lang w:val="lv-LV"/>
        </w:rPr>
        <w:lastRenderedPageBreak/>
        <w:t>Alsungas novada</w:t>
      </w:r>
      <w:r w:rsidRPr="0000036E">
        <w:rPr>
          <w:lang w:val="lv-LV"/>
        </w:rPr>
        <w:t xml:space="preserve"> </w:t>
      </w:r>
      <w:r>
        <w:rPr>
          <w:lang w:val="lv-LV"/>
        </w:rPr>
        <w:t>a</w:t>
      </w:r>
      <w:r w:rsidRPr="0000036E">
        <w:rPr>
          <w:lang w:val="lv-LV"/>
        </w:rPr>
        <w:t xml:space="preserve">dministratīvajā teritorijā savāktie </w:t>
      </w:r>
      <w:r>
        <w:rPr>
          <w:lang w:val="lv-LV"/>
        </w:rPr>
        <w:t xml:space="preserve">nešķirotie </w:t>
      </w:r>
      <w:r w:rsidRPr="0000036E">
        <w:rPr>
          <w:lang w:val="lv-LV"/>
        </w:rPr>
        <w:t>sadzīves atkritumi</w:t>
      </w:r>
      <w:r>
        <w:rPr>
          <w:lang w:val="lv-LV"/>
        </w:rPr>
        <w:t>,</w:t>
      </w:r>
      <w:r w:rsidRPr="0000036E">
        <w:rPr>
          <w:lang w:val="lv-LV"/>
        </w:rPr>
        <w:t xml:space="preserve"> </w:t>
      </w:r>
      <w:r w:rsidRPr="00CD3E1D">
        <w:rPr>
          <w:lang w:val="lv-LV"/>
        </w:rPr>
        <w:t xml:space="preserve">nogādājami </w:t>
      </w:r>
      <w:r>
        <w:rPr>
          <w:lang w:val="lv-LV"/>
        </w:rPr>
        <w:t xml:space="preserve">sadzīves </w:t>
      </w:r>
      <w:r w:rsidRPr="00CD3E1D">
        <w:rPr>
          <w:lang w:val="lv-LV"/>
        </w:rPr>
        <w:t>atkritumu poligonā “</w:t>
      </w:r>
      <w:r>
        <w:rPr>
          <w:lang w:val="lv-LV"/>
        </w:rPr>
        <w:t>Pentuļi</w:t>
      </w:r>
      <w:r w:rsidRPr="00CD3E1D">
        <w:rPr>
          <w:lang w:val="lv-LV"/>
        </w:rPr>
        <w:t>”</w:t>
      </w:r>
      <w:r w:rsidRPr="0000036E">
        <w:rPr>
          <w:lang w:val="lv-LV"/>
        </w:rPr>
        <w:t xml:space="preserve"> (turpmāk – atkritumu poligons), kas ir speciāli ierīkota un aprīkota atkritumu apsaimniekošanas vieta, kurā tiek nodrošināti normatīvajos aktos noteiktie vides aizsardzības pasākumi, </w:t>
      </w:r>
      <w:r w:rsidRPr="00AA6400">
        <w:rPr>
          <w:lang w:val="lv-LV"/>
        </w:rPr>
        <w:t xml:space="preserve">tajā skaitā tiek veikta atkritumu šķirošana un sagatavošana apglabāšanai. </w:t>
      </w:r>
    </w:p>
    <w:p w:rsidR="00CE33A6" w:rsidRPr="00AA6400" w:rsidRDefault="00CE33A6" w:rsidP="00CE33A6">
      <w:pPr>
        <w:numPr>
          <w:ilvl w:val="1"/>
          <w:numId w:val="2"/>
        </w:numPr>
        <w:tabs>
          <w:tab w:val="left" w:pos="342"/>
        </w:tabs>
        <w:spacing w:after="120"/>
        <w:ind w:left="425" w:hanging="425"/>
        <w:jc w:val="both"/>
        <w:rPr>
          <w:lang w:val="lv-LV"/>
        </w:rPr>
      </w:pPr>
      <w:r w:rsidRPr="0000036E">
        <w:rPr>
          <w:lang w:val="lv-LV"/>
        </w:rPr>
        <w:t xml:space="preserve">Apsaimniekotājs sniedz atkritumu apsaimniekošanas pakalpojumu Pakalpojuma saņēmējiem, pamatojoties uz </w:t>
      </w:r>
      <w:r>
        <w:rPr>
          <w:lang w:val="lv-LV"/>
        </w:rPr>
        <w:t xml:space="preserve">individuālajiem </w:t>
      </w:r>
      <w:r w:rsidRPr="00AA6400">
        <w:rPr>
          <w:lang w:val="lv-LV"/>
        </w:rPr>
        <w:t>līgumiem, kas noslēgti starp Apsaimniekotāju un Pakalpojuma saņēmējiem.</w:t>
      </w:r>
    </w:p>
    <w:p w:rsidR="00CE33A6" w:rsidRPr="0000036E" w:rsidRDefault="00CE33A6" w:rsidP="00CE33A6">
      <w:pPr>
        <w:numPr>
          <w:ilvl w:val="1"/>
          <w:numId w:val="2"/>
        </w:numPr>
        <w:tabs>
          <w:tab w:val="left" w:pos="342"/>
        </w:tabs>
        <w:spacing w:after="120"/>
        <w:ind w:left="425" w:hanging="425"/>
        <w:jc w:val="both"/>
        <w:rPr>
          <w:color w:val="FF0000"/>
          <w:lang w:val="lv-LV"/>
        </w:rPr>
      </w:pPr>
      <w:r w:rsidRPr="0000036E">
        <w:rPr>
          <w:lang w:val="lv-LV"/>
        </w:rPr>
        <w:t xml:space="preserve">Līguma izpildei nepieciešamo infrastruktūru Apsaimniekotājs patstāvīgi izveido un uztur atbilstoši </w:t>
      </w:r>
      <w:r>
        <w:rPr>
          <w:lang w:val="lv-LV"/>
        </w:rPr>
        <w:t xml:space="preserve">Tehniskajām specifikācijām </w:t>
      </w:r>
      <w:r w:rsidRPr="00AA6400">
        <w:rPr>
          <w:lang w:val="lv-LV"/>
        </w:rPr>
        <w:t>-</w:t>
      </w:r>
      <w:r>
        <w:rPr>
          <w:lang w:val="lv-LV"/>
        </w:rPr>
        <w:t xml:space="preserve"> </w:t>
      </w:r>
      <w:r w:rsidRPr="00AA6400">
        <w:rPr>
          <w:lang w:val="lv-LV"/>
        </w:rPr>
        <w:t>darba uzdevumam</w:t>
      </w:r>
      <w:r w:rsidRPr="0000036E">
        <w:rPr>
          <w:lang w:val="lv-LV"/>
        </w:rPr>
        <w:t xml:space="preserve"> </w:t>
      </w:r>
      <w:r w:rsidRPr="00346E8B">
        <w:rPr>
          <w:lang w:val="lv-LV"/>
        </w:rPr>
        <w:t>(Līguma 2.pielikums).</w:t>
      </w:r>
      <w:r w:rsidRPr="0000036E">
        <w:rPr>
          <w:lang w:val="lv-LV"/>
        </w:rPr>
        <w:t xml:space="preserve"> </w:t>
      </w:r>
    </w:p>
    <w:p w:rsidR="00CE33A6" w:rsidRPr="0000036E" w:rsidRDefault="00CE33A6" w:rsidP="00CE33A6">
      <w:pPr>
        <w:numPr>
          <w:ilvl w:val="1"/>
          <w:numId w:val="2"/>
        </w:numPr>
        <w:tabs>
          <w:tab w:val="left" w:pos="342"/>
        </w:tabs>
        <w:spacing w:after="120"/>
        <w:ind w:left="425" w:hanging="425"/>
        <w:jc w:val="both"/>
        <w:rPr>
          <w:lang w:val="lv-LV"/>
        </w:rPr>
      </w:pPr>
      <w:r>
        <w:rPr>
          <w:lang w:val="lv-LV"/>
        </w:rPr>
        <w:t>A</w:t>
      </w:r>
      <w:r w:rsidRPr="0000036E">
        <w:rPr>
          <w:lang w:val="lv-LV"/>
        </w:rPr>
        <w:t xml:space="preserve">psaimniekotājs nodrošina dalītas atkritumu vākšanas sistēmas uzturēšanu un papildināšanu atbilstoši darba uzdevumam un </w:t>
      </w:r>
      <w:r>
        <w:rPr>
          <w:lang w:val="lv-LV"/>
        </w:rPr>
        <w:t>iesniegtajam T</w:t>
      </w:r>
      <w:r w:rsidRPr="0000036E">
        <w:rPr>
          <w:lang w:val="lv-LV"/>
        </w:rPr>
        <w:t xml:space="preserve">ehniskajam piedāvājumam, ievērojot </w:t>
      </w:r>
      <w:hyperlink r:id="rId6" w:tgtFrame="_blank" w:history="1">
        <w:r w:rsidRPr="0000036E">
          <w:rPr>
            <w:lang w:val="lv-LV"/>
          </w:rPr>
          <w:t>Atkritumu apsaimniekošanas likumā</w:t>
        </w:r>
      </w:hyperlink>
      <w:r w:rsidRPr="0000036E">
        <w:rPr>
          <w:lang w:val="lv-LV"/>
        </w:rPr>
        <w:t xml:space="preserve"> un </w:t>
      </w:r>
      <w:r>
        <w:rPr>
          <w:lang w:val="lv-LV"/>
        </w:rPr>
        <w:t>citos</w:t>
      </w:r>
      <w:r w:rsidRPr="0000036E">
        <w:rPr>
          <w:lang w:val="lv-LV"/>
        </w:rPr>
        <w:t xml:space="preserve"> normatīvajos aktos noteiktās prasības attiecībā uz atkritumu dalīt</w:t>
      </w:r>
      <w:r>
        <w:rPr>
          <w:lang w:val="lv-LV"/>
        </w:rPr>
        <w:t>u</w:t>
      </w:r>
      <w:r w:rsidRPr="0000036E">
        <w:rPr>
          <w:lang w:val="lv-LV"/>
        </w:rPr>
        <w:t xml:space="preserve"> vākšanu.</w:t>
      </w:r>
    </w:p>
    <w:p w:rsidR="00CE33A6" w:rsidRPr="00326C02" w:rsidRDefault="00CE33A6" w:rsidP="00CE33A6">
      <w:pPr>
        <w:numPr>
          <w:ilvl w:val="1"/>
          <w:numId w:val="2"/>
        </w:numPr>
        <w:spacing w:after="120"/>
        <w:ind w:left="426" w:hanging="426"/>
        <w:jc w:val="both"/>
        <w:rPr>
          <w:lang w:val="lv-LV"/>
        </w:rPr>
      </w:pPr>
      <w:r>
        <w:rPr>
          <w:lang w:val="lv-LV"/>
        </w:rPr>
        <w:t>Pārtraucot P</w:t>
      </w:r>
      <w:r w:rsidRPr="0000036E">
        <w:rPr>
          <w:lang w:val="lv-LV"/>
        </w:rPr>
        <w:t>akalpojuma sniegšanu (Līguma darbības termiņa izbeigšanas vai tā izbeigšana p</w:t>
      </w:r>
      <w:r>
        <w:rPr>
          <w:lang w:val="lv-LV"/>
        </w:rPr>
        <w:t>irms termiņa un ar to saistītā P</w:t>
      </w:r>
      <w:r w:rsidRPr="0000036E">
        <w:rPr>
          <w:lang w:val="lv-LV"/>
        </w:rPr>
        <w:t>akalpojum</w:t>
      </w:r>
      <w:r>
        <w:rPr>
          <w:lang w:val="lv-LV"/>
        </w:rPr>
        <w:t>a</w:t>
      </w:r>
      <w:r w:rsidRPr="0000036E">
        <w:rPr>
          <w:lang w:val="lv-LV"/>
        </w:rPr>
        <w:t xml:space="preserve"> sniegšanas pārtraukšana), Apsaimniekotājs nodod datu bāzi par noslēgtajiem līgumiem (fiziskajai personai - pakalpojuma sniegšanas adrese, </w:t>
      </w:r>
      <w:r>
        <w:rPr>
          <w:lang w:val="lv-LV"/>
        </w:rPr>
        <w:t xml:space="preserve">pakalpojuma </w:t>
      </w:r>
      <w:r w:rsidRPr="0000036E">
        <w:rPr>
          <w:lang w:val="lv-LV"/>
        </w:rPr>
        <w:t xml:space="preserve">apjoms, juridiskajai personai - nosaukums, reģistrācijas numurs, kontaktpersona, ja ir, pakalpojuma sniegšanas adrese, pakalpojuma apjoms) </w:t>
      </w:r>
      <w:r w:rsidRPr="00326C02">
        <w:rPr>
          <w:lang w:val="lv-LV"/>
        </w:rPr>
        <w:t>Pašvaldībai.</w:t>
      </w:r>
    </w:p>
    <w:p w:rsidR="00CE33A6" w:rsidRPr="0000036E" w:rsidRDefault="00CE33A6" w:rsidP="00CE33A6">
      <w:pPr>
        <w:spacing w:after="120"/>
        <w:ind w:left="357"/>
        <w:jc w:val="both"/>
        <w:rPr>
          <w:lang w:val="lv-LV"/>
        </w:rPr>
      </w:pPr>
      <w:r w:rsidRPr="0000036E">
        <w:rPr>
          <w:color w:val="FF0000"/>
          <w:lang w:val="lv-LV"/>
        </w:rPr>
        <w:t xml:space="preserve"> </w:t>
      </w:r>
    </w:p>
    <w:p w:rsidR="00CE33A6" w:rsidRPr="0000036E" w:rsidRDefault="00CE33A6" w:rsidP="005A6477">
      <w:pPr>
        <w:spacing w:after="120"/>
        <w:rPr>
          <w:lang w:val="lv-LV"/>
        </w:rPr>
      </w:pPr>
      <w:r>
        <w:rPr>
          <w:b/>
          <w:lang w:val="lv-LV"/>
        </w:rPr>
        <w:t>3</w:t>
      </w:r>
      <w:r w:rsidRPr="0000036E">
        <w:rPr>
          <w:b/>
          <w:lang w:val="lv-LV"/>
        </w:rPr>
        <w:t>. Paredzamā līguma summa, atkritumu apsaimniekošanas maksa</w:t>
      </w:r>
      <w:r w:rsidR="005A6477">
        <w:rPr>
          <w:b/>
          <w:lang w:val="lv-LV"/>
        </w:rPr>
        <w:t xml:space="preserve"> </w:t>
      </w:r>
      <w:r w:rsidRPr="0000036E">
        <w:rPr>
          <w:b/>
          <w:lang w:val="lv-LV"/>
        </w:rPr>
        <w:t>un kārtība</w:t>
      </w:r>
      <w:r>
        <w:rPr>
          <w:b/>
          <w:lang w:val="lv-LV"/>
        </w:rPr>
        <w:t>,</w:t>
      </w:r>
      <w:r w:rsidRPr="0000036E">
        <w:rPr>
          <w:b/>
          <w:lang w:val="lv-LV"/>
        </w:rPr>
        <w:t xml:space="preserve"> kādā izdarāma atkritumu apsaimniekošanas maksas pārskatīšana</w:t>
      </w:r>
    </w:p>
    <w:p w:rsidR="00CE33A6" w:rsidRPr="0000036E" w:rsidRDefault="00CE33A6" w:rsidP="00CE33A6">
      <w:pPr>
        <w:numPr>
          <w:ilvl w:val="1"/>
          <w:numId w:val="3"/>
        </w:numPr>
        <w:tabs>
          <w:tab w:val="left" w:pos="426"/>
        </w:tabs>
        <w:spacing w:after="120"/>
        <w:ind w:left="425" w:hanging="425"/>
        <w:jc w:val="both"/>
        <w:rPr>
          <w:lang w:val="lv-LV"/>
        </w:rPr>
      </w:pPr>
      <w:r w:rsidRPr="0000036E">
        <w:rPr>
          <w:lang w:val="lv-LV"/>
        </w:rPr>
        <w:t xml:space="preserve">Kopējā paredzamā līguma summa šī </w:t>
      </w:r>
      <w:r>
        <w:rPr>
          <w:lang w:val="lv-LV"/>
        </w:rPr>
        <w:t>L</w:t>
      </w:r>
      <w:r w:rsidRPr="0000036E">
        <w:rPr>
          <w:lang w:val="lv-LV"/>
        </w:rPr>
        <w:t xml:space="preserve">īguma darbības laikā sastāda </w:t>
      </w:r>
      <w:r>
        <w:rPr>
          <w:b/>
          <w:lang w:val="lv-LV"/>
        </w:rPr>
        <w:t>__________</w:t>
      </w:r>
      <w:r w:rsidRPr="0000036E">
        <w:rPr>
          <w:b/>
          <w:lang w:val="lv-LV"/>
        </w:rPr>
        <w:t xml:space="preserve"> </w:t>
      </w:r>
      <w:r w:rsidRPr="0000036E">
        <w:rPr>
          <w:b/>
          <w:i/>
          <w:lang w:val="lv-LV"/>
        </w:rPr>
        <w:t>euro</w:t>
      </w:r>
      <w:r w:rsidRPr="0000036E">
        <w:rPr>
          <w:b/>
          <w:lang w:val="lv-LV"/>
        </w:rPr>
        <w:t xml:space="preserve"> bez PVN</w:t>
      </w:r>
      <w:r w:rsidRPr="0000036E">
        <w:rPr>
          <w:lang w:val="lv-LV"/>
        </w:rPr>
        <w:t>. Līguma summa var mainīties atbilstoši faktiski apsaimniekoto atkritumu daudzumam.</w:t>
      </w:r>
    </w:p>
    <w:p w:rsidR="00CE33A6" w:rsidRPr="0000036E" w:rsidRDefault="005A6477" w:rsidP="00CE33A6">
      <w:pPr>
        <w:numPr>
          <w:ilvl w:val="1"/>
          <w:numId w:val="3"/>
        </w:numPr>
        <w:tabs>
          <w:tab w:val="left" w:pos="426"/>
        </w:tabs>
        <w:spacing w:after="120"/>
        <w:jc w:val="both"/>
        <w:rPr>
          <w:lang w:val="lv-LV"/>
        </w:rPr>
      </w:pPr>
      <w:r>
        <w:rPr>
          <w:lang w:val="lv-LV"/>
        </w:rPr>
        <w:t xml:space="preserve"> </w:t>
      </w:r>
      <w:r w:rsidR="00CE33A6" w:rsidRPr="0000036E">
        <w:rPr>
          <w:lang w:val="lv-LV"/>
        </w:rPr>
        <w:t>Apsaimniekotājs nodrošina sadzīves atkritumu apsaimniekošanu visiem Pakalpojuma saņēmējiem par vienādu maksu – attiecīgi par vienu kubikmetru (m</w:t>
      </w:r>
      <w:r w:rsidR="00CE33A6" w:rsidRPr="0000036E">
        <w:rPr>
          <w:vertAlign w:val="superscript"/>
          <w:lang w:val="lv-LV"/>
        </w:rPr>
        <w:t>3</w:t>
      </w:r>
      <w:r w:rsidR="00CE33A6" w:rsidRPr="0000036E">
        <w:rPr>
          <w:lang w:val="lv-LV"/>
        </w:rPr>
        <w:t>)</w:t>
      </w:r>
      <w:r w:rsidR="00CE33A6" w:rsidRPr="0000036E">
        <w:rPr>
          <w:vertAlign w:val="superscript"/>
          <w:lang w:val="lv-LV"/>
        </w:rPr>
        <w:t xml:space="preserve"> </w:t>
      </w:r>
      <w:r w:rsidR="00CE33A6">
        <w:rPr>
          <w:lang w:val="lv-LV"/>
        </w:rPr>
        <w:t>nešķirotu s</w:t>
      </w:r>
      <w:r w:rsidR="00CE33A6" w:rsidRPr="0000036E">
        <w:rPr>
          <w:lang w:val="lv-LV"/>
        </w:rPr>
        <w:t xml:space="preserve">adzīves atkritumu apsaimniekošanu. </w:t>
      </w:r>
      <w:r w:rsidR="00CE33A6" w:rsidRPr="00341936">
        <w:rPr>
          <w:lang w:val="lv-LV"/>
        </w:rPr>
        <w:t xml:space="preserve">Apsaimniekotājs nav tiesīgs pieprasīt no </w:t>
      </w:r>
      <w:r w:rsidR="00CE33A6">
        <w:rPr>
          <w:lang w:val="lv-LV"/>
        </w:rPr>
        <w:t>Pakalpojuma saņēmēja</w:t>
      </w:r>
      <w:r w:rsidR="00CE33A6" w:rsidRPr="00341936">
        <w:rPr>
          <w:lang w:val="lv-LV"/>
        </w:rPr>
        <w:t xml:space="preserve"> citu maksu vai papildu maksu vai atlīdzību par </w:t>
      </w:r>
      <w:r w:rsidR="00CE33A6">
        <w:rPr>
          <w:lang w:val="lv-LV"/>
        </w:rPr>
        <w:t>Pakalpojuma sniegšanu.</w:t>
      </w:r>
    </w:p>
    <w:p w:rsidR="00CE33A6" w:rsidRPr="0000036E" w:rsidRDefault="00CE33A6" w:rsidP="00CE33A6">
      <w:pPr>
        <w:numPr>
          <w:ilvl w:val="1"/>
          <w:numId w:val="3"/>
        </w:numPr>
        <w:tabs>
          <w:tab w:val="left" w:pos="426"/>
        </w:tabs>
        <w:spacing w:after="120"/>
        <w:ind w:left="426" w:hanging="426"/>
        <w:jc w:val="both"/>
        <w:rPr>
          <w:lang w:val="lv-LV"/>
        </w:rPr>
      </w:pPr>
      <w:r w:rsidRPr="0000036E">
        <w:rPr>
          <w:lang w:val="lv-LV"/>
        </w:rPr>
        <w:t>Maksu par sadzīves atkritumu apsaimniekoša</w:t>
      </w:r>
      <w:r>
        <w:rPr>
          <w:lang w:val="lv-LV"/>
        </w:rPr>
        <w:t>nu veido normatīvajos aktos un P</w:t>
      </w:r>
      <w:r w:rsidRPr="0000036E">
        <w:rPr>
          <w:lang w:val="lv-LV"/>
        </w:rPr>
        <w:t>rete</w:t>
      </w:r>
      <w:r>
        <w:rPr>
          <w:lang w:val="lv-LV"/>
        </w:rPr>
        <w:t>ndenta konkursam iesniegtajā P</w:t>
      </w:r>
      <w:r w:rsidRPr="0000036E">
        <w:rPr>
          <w:lang w:val="lv-LV"/>
        </w:rPr>
        <w:t>iedāvājumā norādītās izmaksas, kas ir Līguma neatņemama sastāvdaļa. Maksa par sadzīves atkritumu apsaimniekošanu attiecīgi sastāda:</w:t>
      </w:r>
    </w:p>
    <w:p w:rsidR="00CE33A6" w:rsidRPr="0000036E" w:rsidRDefault="00CE33A6" w:rsidP="00CE33A6">
      <w:pPr>
        <w:numPr>
          <w:ilvl w:val="2"/>
          <w:numId w:val="3"/>
        </w:numPr>
        <w:tabs>
          <w:tab w:val="left" w:pos="342"/>
          <w:tab w:val="left" w:pos="426"/>
        </w:tabs>
        <w:spacing w:after="120"/>
        <w:ind w:left="1134" w:hanging="708"/>
        <w:jc w:val="both"/>
        <w:rPr>
          <w:lang w:val="lv-LV"/>
        </w:rPr>
      </w:pPr>
      <w:r w:rsidRPr="0000036E">
        <w:rPr>
          <w:lang w:val="lv-LV"/>
        </w:rPr>
        <w:t xml:space="preserve">EUR _____ bez PVN par viena </w:t>
      </w:r>
      <w:r>
        <w:rPr>
          <w:u w:val="single"/>
          <w:lang w:val="lv-LV"/>
        </w:rPr>
        <w:t>nešķirotu</w:t>
      </w:r>
      <w:r w:rsidRPr="0000036E">
        <w:rPr>
          <w:u w:val="single"/>
          <w:lang w:val="lv-LV"/>
        </w:rPr>
        <w:t xml:space="preserve"> sadzīves atkritumu</w:t>
      </w:r>
      <w:r w:rsidRPr="0000036E">
        <w:rPr>
          <w:lang w:val="lv-LV"/>
        </w:rPr>
        <w:t xml:space="preserve"> kubikmetra (m</w:t>
      </w:r>
      <w:r w:rsidRPr="0000036E">
        <w:rPr>
          <w:vertAlign w:val="superscript"/>
          <w:lang w:val="lv-LV"/>
        </w:rPr>
        <w:t>3</w:t>
      </w:r>
      <w:r w:rsidRPr="0000036E">
        <w:rPr>
          <w:lang w:val="lv-LV"/>
        </w:rPr>
        <w:t xml:space="preserve">) apsaimniekošanu; </w:t>
      </w:r>
    </w:p>
    <w:p w:rsidR="00CE33A6" w:rsidRPr="00350C59" w:rsidRDefault="00CE33A6" w:rsidP="00CE33A6">
      <w:pPr>
        <w:numPr>
          <w:ilvl w:val="2"/>
          <w:numId w:val="3"/>
        </w:numPr>
        <w:tabs>
          <w:tab w:val="left" w:pos="342"/>
          <w:tab w:val="left" w:pos="426"/>
        </w:tabs>
        <w:spacing w:after="120"/>
        <w:ind w:left="1134" w:hanging="708"/>
        <w:jc w:val="both"/>
        <w:rPr>
          <w:lang w:val="lv-LV"/>
        </w:rPr>
      </w:pPr>
      <w:r w:rsidRPr="0000036E">
        <w:rPr>
          <w:lang w:val="lv-LV"/>
        </w:rPr>
        <w:t xml:space="preserve">EUR _____ bez PVN par viena </w:t>
      </w:r>
      <w:r w:rsidRPr="00350C59">
        <w:rPr>
          <w:u w:val="single"/>
          <w:lang w:val="lv-LV"/>
        </w:rPr>
        <w:t>mājsaimniecībās radīto būvniecības atkritumu</w:t>
      </w:r>
      <w:r w:rsidRPr="00FF0E2B">
        <w:rPr>
          <w:lang w:val="lv-LV"/>
        </w:rPr>
        <w:t xml:space="preserve"> </w:t>
      </w:r>
      <w:r w:rsidRPr="0000036E">
        <w:rPr>
          <w:lang w:val="lv-LV"/>
        </w:rPr>
        <w:t>kubikmetra (m</w:t>
      </w:r>
      <w:r w:rsidRPr="0000036E">
        <w:rPr>
          <w:vertAlign w:val="superscript"/>
          <w:lang w:val="lv-LV"/>
        </w:rPr>
        <w:t>3</w:t>
      </w:r>
      <w:r w:rsidRPr="0000036E">
        <w:rPr>
          <w:lang w:val="lv-LV"/>
        </w:rPr>
        <w:t>) apsaimniekošanu</w:t>
      </w:r>
      <w:r w:rsidRPr="00350C59">
        <w:rPr>
          <w:lang w:val="lv-LV"/>
        </w:rPr>
        <w:t>.</w:t>
      </w:r>
    </w:p>
    <w:p w:rsidR="00CE33A6" w:rsidRPr="00AA6400" w:rsidRDefault="00CE33A6" w:rsidP="00CE33A6">
      <w:pPr>
        <w:pStyle w:val="Default"/>
        <w:numPr>
          <w:ilvl w:val="1"/>
          <w:numId w:val="3"/>
        </w:numPr>
        <w:spacing w:after="120"/>
        <w:ind w:left="426" w:hanging="426"/>
        <w:jc w:val="both"/>
        <w:rPr>
          <w:color w:val="auto"/>
        </w:rPr>
      </w:pPr>
      <w:r w:rsidRPr="00AA6400">
        <w:rPr>
          <w:color w:val="auto"/>
        </w:rPr>
        <w:t xml:space="preserve">Nešķirotu sadzīves atkritumu apsaimniekošanas (izņemot sadzīves atkritumu reģenerāciju) maksu veido: </w:t>
      </w:r>
    </w:p>
    <w:p w:rsidR="00CE33A6" w:rsidRDefault="00CE33A6" w:rsidP="00CE33A6">
      <w:pPr>
        <w:pStyle w:val="tv213"/>
        <w:numPr>
          <w:ilvl w:val="2"/>
          <w:numId w:val="3"/>
        </w:numPr>
        <w:tabs>
          <w:tab w:val="left" w:pos="1134"/>
        </w:tabs>
        <w:spacing w:before="0" w:beforeAutospacing="0" w:after="120" w:afterAutospacing="0" w:line="293" w:lineRule="atLeast"/>
        <w:ind w:left="993" w:hanging="567"/>
        <w:jc w:val="both"/>
      </w:pPr>
      <w:r>
        <w:t>P</w:t>
      </w:r>
      <w:r w:rsidRPr="00707355">
        <w:t xml:space="preserve">ašvaldības lēmumā apstiprinātā maksa par sadzīves atkritumu </w:t>
      </w:r>
      <w:r>
        <w:t xml:space="preserve">apsaimniekošanu </w:t>
      </w:r>
      <w:r w:rsidRPr="00707355">
        <w:t>atbi</w:t>
      </w:r>
      <w:r>
        <w:t>lstoši līgumam, kuru noslēgusi Pašvaldība un A</w:t>
      </w:r>
      <w:r w:rsidRPr="00707355">
        <w:t>psaimniekotājs;</w:t>
      </w:r>
    </w:p>
    <w:p w:rsidR="00CE33A6" w:rsidRDefault="00CE33A6" w:rsidP="00CE33A6">
      <w:pPr>
        <w:pStyle w:val="tv213"/>
        <w:numPr>
          <w:ilvl w:val="2"/>
          <w:numId w:val="3"/>
        </w:numPr>
        <w:tabs>
          <w:tab w:val="left" w:pos="1134"/>
        </w:tabs>
        <w:spacing w:before="0" w:beforeAutospacing="0" w:after="120" w:afterAutospacing="0" w:line="293" w:lineRule="atLeast"/>
        <w:ind w:left="993" w:hanging="567"/>
        <w:jc w:val="both"/>
      </w:pPr>
      <w:r w:rsidRPr="00707355">
        <w:t>Sabiedrisko pakalpojumu regulēšanas komisijas apstiprinātais tarifs par sadzīves atkritumu apglabāšanu atkritumu poligonos</w:t>
      </w:r>
      <w:r w:rsidRPr="00AF693E">
        <w:rPr>
          <w:i/>
        </w:rPr>
        <w:t xml:space="preserve"> (iekļauts arī dabas resursu nodoklis normatīvajos aktos noteiktajā apmērā par atkritumu apglabāšanu)</w:t>
      </w:r>
      <w:r>
        <w:t>;</w:t>
      </w:r>
    </w:p>
    <w:p w:rsidR="00CE33A6" w:rsidRDefault="00CE33A6" w:rsidP="00CE33A6">
      <w:pPr>
        <w:pStyle w:val="tv213"/>
        <w:numPr>
          <w:ilvl w:val="2"/>
          <w:numId w:val="3"/>
        </w:numPr>
        <w:tabs>
          <w:tab w:val="left" w:pos="1134"/>
        </w:tabs>
        <w:spacing w:before="0" w:beforeAutospacing="0" w:after="120" w:afterAutospacing="0" w:line="293" w:lineRule="atLeast"/>
        <w:ind w:left="993" w:hanging="567"/>
        <w:jc w:val="both"/>
      </w:pPr>
      <w:r>
        <w:t xml:space="preserve">līdz </w:t>
      </w:r>
      <w:r w:rsidRPr="00341936">
        <w:t>masa</w:t>
      </w:r>
      <w:r>
        <w:t xml:space="preserve">s un tilpuma attiecību mērījumu veikšanai un rezultātu apkopošanai, </w:t>
      </w:r>
      <w:r w:rsidRPr="00341936">
        <w:t>attiecinot tarifu par sadzīves atkritumu apglabāšanu uz vienu kubikmetru sadzīves atkritumu</w:t>
      </w:r>
      <w:r>
        <w:t>, piemēro koeficientu 0,18;</w:t>
      </w:r>
    </w:p>
    <w:p w:rsidR="00CE33A6" w:rsidRPr="00707355" w:rsidRDefault="00CE33A6" w:rsidP="00CE33A6">
      <w:pPr>
        <w:pStyle w:val="tv213"/>
        <w:numPr>
          <w:ilvl w:val="2"/>
          <w:numId w:val="3"/>
        </w:numPr>
        <w:tabs>
          <w:tab w:val="left" w:pos="1134"/>
        </w:tabs>
        <w:spacing w:before="0" w:beforeAutospacing="0" w:after="120" w:afterAutospacing="0" w:line="293" w:lineRule="atLeast"/>
        <w:ind w:left="993" w:hanging="567"/>
        <w:jc w:val="both"/>
      </w:pPr>
      <w:r>
        <w:lastRenderedPageBreak/>
        <w:t>m</w:t>
      </w:r>
      <w:r w:rsidRPr="0075541B">
        <w:t xml:space="preserve">aksu par </w:t>
      </w:r>
      <w:r>
        <w:t xml:space="preserve">atkritumu </w:t>
      </w:r>
      <w:r w:rsidRPr="0075541B">
        <w:t xml:space="preserve">maisu izmantošanu sadzīves atkritumu savākšanai veido maksa par </w:t>
      </w:r>
      <w:r>
        <w:t>sadzīves atkritumu apsaimniekošanu</w:t>
      </w:r>
      <w:r w:rsidRPr="0075541B">
        <w:t xml:space="preserve"> par 1m</w:t>
      </w:r>
      <w:r w:rsidRPr="005A6477">
        <w:rPr>
          <w:vertAlign w:val="superscript"/>
        </w:rPr>
        <w:t>3</w:t>
      </w:r>
      <w:r w:rsidRPr="0075541B">
        <w:t xml:space="preserve"> atbilstoši Līgumam vai saskaņā ar š</w:t>
      </w:r>
      <w:r>
        <w:t>ī</w:t>
      </w:r>
      <w:r w:rsidRPr="0075541B">
        <w:t xml:space="preserve"> Līguma nosacījumiem mainītu </w:t>
      </w:r>
      <w:r>
        <w:t>sadzīves atkritumu</w:t>
      </w:r>
      <w:r w:rsidRPr="0075541B">
        <w:t xml:space="preserve"> maksu</w:t>
      </w:r>
      <w:r>
        <w:t>, kas sareizināta ar piedāvātā maisa tilpumu</w:t>
      </w:r>
      <w:r w:rsidRPr="0075541B">
        <w:t xml:space="preserve"> </w:t>
      </w:r>
      <w:r>
        <w:t>kubikmetros.</w:t>
      </w:r>
    </w:p>
    <w:p w:rsidR="00CE33A6" w:rsidRPr="0000036E" w:rsidRDefault="00CE33A6" w:rsidP="00CE33A6">
      <w:pPr>
        <w:pStyle w:val="tv213"/>
        <w:spacing w:before="0" w:beforeAutospacing="0" w:after="120" w:afterAutospacing="0" w:line="293" w:lineRule="atLeast"/>
        <w:ind w:left="426" w:hanging="426"/>
        <w:jc w:val="both"/>
      </w:pPr>
      <w:r>
        <w:t xml:space="preserve">3.5. </w:t>
      </w:r>
      <w:r w:rsidRPr="00350C59">
        <w:t>Mājsaimniecībās radīto būvniecības atkritumu</w:t>
      </w:r>
      <w:r w:rsidRPr="00FF0E2B">
        <w:t xml:space="preserve"> </w:t>
      </w:r>
      <w:r w:rsidRPr="00AA6400">
        <w:t>apsaimniekošanas maksā ir iekļauti visi</w:t>
      </w:r>
      <w:r>
        <w:t xml:space="preserve"> </w:t>
      </w:r>
      <w:r w:rsidRPr="0000036E">
        <w:t xml:space="preserve">izdevumi, kas saistīti ar </w:t>
      </w:r>
      <w:r>
        <w:t>šādu atkritumu savākšanu, pārvadāšanu</w:t>
      </w:r>
      <w:r w:rsidRPr="0000036E">
        <w:t>, pārkraušan</w:t>
      </w:r>
      <w:r>
        <w:t>u</w:t>
      </w:r>
      <w:r w:rsidRPr="0000036E">
        <w:t xml:space="preserve"> un nodošan</w:t>
      </w:r>
      <w:r>
        <w:t>u</w:t>
      </w:r>
      <w:r w:rsidRPr="0000036E">
        <w:t xml:space="preserve"> </w:t>
      </w:r>
      <w:r>
        <w:t>pārstrādei vai apglabāšanai</w:t>
      </w:r>
      <w:r w:rsidRPr="0000036E">
        <w:t>.</w:t>
      </w:r>
    </w:p>
    <w:p w:rsidR="00CE33A6" w:rsidRDefault="00CE33A6" w:rsidP="00CE33A6">
      <w:pPr>
        <w:pStyle w:val="tv213"/>
        <w:spacing w:before="0" w:beforeAutospacing="0" w:after="120" w:afterAutospacing="0" w:line="293" w:lineRule="atLeast"/>
        <w:ind w:left="426" w:hanging="426"/>
        <w:jc w:val="both"/>
      </w:pPr>
      <w:r>
        <w:rPr>
          <w:bCs/>
        </w:rPr>
        <w:t xml:space="preserve">3.6. </w:t>
      </w:r>
      <w:r w:rsidRPr="002E5841">
        <w:t>Pašvaldība</w:t>
      </w:r>
      <w:r>
        <w:t xml:space="preserve"> ik gadu</w:t>
      </w:r>
      <w:r w:rsidRPr="002E5841">
        <w:t xml:space="preserve"> līdz 30.</w:t>
      </w:r>
      <w:r>
        <w:t xml:space="preserve"> </w:t>
      </w:r>
      <w:r w:rsidRPr="002E5841">
        <w:t>jūnijam izvērtē maksu par sadzīves atkrit</w:t>
      </w:r>
      <w:r>
        <w:t>umu apsaimniekošanu un m</w:t>
      </w:r>
      <w:r w:rsidRPr="00C43400">
        <w:t>aksu pārrēķina</w:t>
      </w:r>
      <w:r>
        <w:t xml:space="preserve">, ja iestājas kāds no </w:t>
      </w:r>
      <w:r w:rsidRPr="00E10F5D">
        <w:t>At</w:t>
      </w:r>
      <w:r>
        <w:t>kritumu apsaimniekošanas likumā noteiktajiem nosacījumiem.</w:t>
      </w:r>
    </w:p>
    <w:p w:rsidR="00CE33A6" w:rsidRDefault="00CE33A6" w:rsidP="00CE33A6">
      <w:pPr>
        <w:pStyle w:val="tv213"/>
        <w:numPr>
          <w:ilvl w:val="1"/>
          <w:numId w:val="14"/>
        </w:numPr>
        <w:spacing w:before="0" w:beforeAutospacing="0" w:after="120" w:afterAutospacing="0" w:line="293" w:lineRule="atLeast"/>
        <w:ind w:left="425" w:hanging="425"/>
        <w:jc w:val="both"/>
      </w:pPr>
      <w:r w:rsidRPr="0036148E">
        <w:rPr>
          <w:bCs/>
        </w:rPr>
        <w:t>Apsaimniekotāj</w:t>
      </w:r>
      <w:r>
        <w:rPr>
          <w:bCs/>
        </w:rPr>
        <w:t xml:space="preserve">s </w:t>
      </w:r>
      <w:r w:rsidRPr="0036148E">
        <w:rPr>
          <w:bCs/>
        </w:rPr>
        <w:t xml:space="preserve">ne biežāk kā 1 (vienu) reizi gadā var iesniegt Pašvaldībai maksas par sadzīves atkritumu apsaimniekošanu </w:t>
      </w:r>
      <w:r>
        <w:rPr>
          <w:bCs/>
        </w:rPr>
        <w:t xml:space="preserve">vai </w:t>
      </w:r>
      <w:bookmarkStart w:id="3" w:name="OLE_LINK21"/>
      <w:bookmarkStart w:id="4" w:name="OLE_LINK22"/>
      <w:bookmarkStart w:id="5" w:name="OLE_LINK23"/>
      <w:r w:rsidRPr="009C4991">
        <w:t>mājsaimniecībās radīto būvniec</w:t>
      </w:r>
      <w:bookmarkEnd w:id="3"/>
      <w:bookmarkEnd w:id="4"/>
      <w:bookmarkEnd w:id="5"/>
      <w:r w:rsidRPr="009C4991">
        <w:t>ības atkritumu</w:t>
      </w:r>
      <w:r w:rsidRPr="00FF0E2B">
        <w:t xml:space="preserve"> </w:t>
      </w:r>
      <w:r>
        <w:rPr>
          <w:bCs/>
        </w:rPr>
        <w:t xml:space="preserve">apsaimniekošanu </w:t>
      </w:r>
      <w:r w:rsidRPr="0036148E">
        <w:rPr>
          <w:bCs/>
        </w:rPr>
        <w:t xml:space="preserve">grozījumu priekšlikumu, ja kāds no </w:t>
      </w:r>
      <w:r>
        <w:rPr>
          <w:bCs/>
        </w:rPr>
        <w:t xml:space="preserve">Pašvaldības lēmumā apstiprinātās sadzīves atkritumu apsaimniekošanas maksas vai piedāvājumā norādītiem </w:t>
      </w:r>
      <w:r w:rsidRPr="009C4991">
        <w:t>mājsaimniecībās radīto būvniecības atkritumu</w:t>
      </w:r>
      <w:r w:rsidRPr="00FF0E2B">
        <w:t xml:space="preserve"> </w:t>
      </w:r>
      <w:r w:rsidRPr="0036148E">
        <w:rPr>
          <w:bCs/>
        </w:rPr>
        <w:t xml:space="preserve">izmaksu posteņiem pieaug vairāk </w:t>
      </w:r>
      <w:r>
        <w:rPr>
          <w:bCs/>
        </w:rPr>
        <w:t>ne</w:t>
      </w:r>
      <w:r w:rsidRPr="0036148E">
        <w:rPr>
          <w:bCs/>
        </w:rPr>
        <w:t xml:space="preserve">kā par 10% no iepriekšējām Apsaimniekotāja izdevumos iekļautajām izmaksām šajā izmaksu postenī. </w:t>
      </w:r>
      <w:r w:rsidRPr="0036148E">
        <w:t>Saņemot Apsaimniekotāja ierosinājumu grozīt maksu</w:t>
      </w:r>
      <w:r>
        <w:t xml:space="preserve"> par sadzīves </w:t>
      </w:r>
      <w:r w:rsidRPr="0036148E">
        <w:t>atkritumu apsaimniekošan</w:t>
      </w:r>
      <w:r>
        <w:t>u</w:t>
      </w:r>
      <w:r w:rsidRPr="0036148E">
        <w:t>, Pašvaldība</w:t>
      </w:r>
      <w:r>
        <w:t xml:space="preserve"> var pieprasīt papildus informāciju par maksu veidojošiem izmaksu posteņiem (izmantotā degviela litros, km, atalgojuma apmērs, remonta izdevumi u.c.), kā arī par iepriekšējo gadu faktisko izpildi. Pašvaldība </w:t>
      </w:r>
      <w:r w:rsidRPr="0036148E">
        <w:t xml:space="preserve">mēneša laikā izvērtē Apsaimniekotāja priekšlikuma pamatotību. Gadījumā, ja Pašvaldība atzīst Apsaimniekotāja priekšlikumu par pamatotu, tā apstiprina jaunu maksu </w:t>
      </w:r>
      <w:r>
        <w:t xml:space="preserve">par sadzīves atkritumu apsaimniekošanu </w:t>
      </w:r>
      <w:r w:rsidRPr="0036148E">
        <w:t>ar lēmumu.</w:t>
      </w:r>
    </w:p>
    <w:p w:rsidR="00CE33A6" w:rsidRDefault="00CE33A6" w:rsidP="00CE33A6">
      <w:pPr>
        <w:pStyle w:val="tv213"/>
        <w:numPr>
          <w:ilvl w:val="1"/>
          <w:numId w:val="14"/>
        </w:numPr>
        <w:spacing w:before="0" w:beforeAutospacing="0" w:after="120" w:afterAutospacing="0" w:line="293" w:lineRule="atLeast"/>
        <w:ind w:left="425" w:hanging="425"/>
        <w:jc w:val="both"/>
      </w:pPr>
      <w:r w:rsidRPr="006C3463">
        <w:t xml:space="preserve">Ja 2 (divu) mēnešu laikā neizdodas vienoties ar Apsaimniekotāju par maksas izmaiņu apmēru saskaņā ar Līguma 3.7.punktu, tad Pašvaldība ir tiesīga izbeigt Līgumu pirms termiņa un izsludināt jaunu iepirkuma procedūru par </w:t>
      </w:r>
      <w:r>
        <w:t xml:space="preserve">sadzīves un </w:t>
      </w:r>
      <w:r w:rsidRPr="009C4991">
        <w:t>mājsaimniecībās radīto būvniec</w:t>
      </w:r>
      <w:r>
        <w:t xml:space="preserve">ības </w:t>
      </w:r>
      <w:r w:rsidRPr="006C3463">
        <w:t>atkritumu apsaimniekošanu. Šādā gadījumā Apsaimniekotājs turpina Līgumā noteikto pienākumu izpildi līdz brīdim, kamēr Pašvaldība likumā noteiktā kārtībā izvēlēsies jaunu apsaimniekotāju un šis apsaimniekotājs būs pārņēmis saistības ar atkritumu Pakalpojuma saņēmējiem.</w:t>
      </w:r>
    </w:p>
    <w:p w:rsidR="00CE33A6" w:rsidRDefault="00CE33A6" w:rsidP="00CE33A6">
      <w:pPr>
        <w:pStyle w:val="tv213"/>
        <w:numPr>
          <w:ilvl w:val="1"/>
          <w:numId w:val="14"/>
        </w:numPr>
        <w:spacing w:before="0" w:beforeAutospacing="0" w:after="120" w:afterAutospacing="0" w:line="293" w:lineRule="atLeast"/>
        <w:ind w:left="425" w:hanging="425"/>
        <w:jc w:val="both"/>
      </w:pPr>
      <w:r w:rsidRPr="006C3463">
        <w:t xml:space="preserve">Pakalpojuma saņēmēji maksājumus veic saskaņā ar šajā Līgumā noteiktu </w:t>
      </w:r>
      <w:bookmarkStart w:id="6" w:name="OLE_LINK40"/>
      <w:bookmarkStart w:id="7" w:name="OLE_LINK41"/>
      <w:bookmarkStart w:id="8" w:name="OLE_LINK42"/>
      <w:r w:rsidRPr="006C3463">
        <w:t xml:space="preserve">vai saskaņā ar </w:t>
      </w:r>
      <w:r>
        <w:t xml:space="preserve">šī </w:t>
      </w:r>
      <w:r w:rsidRPr="006C3463">
        <w:t xml:space="preserve">Līguma nosacījumiem mainītu </w:t>
      </w:r>
      <w:r>
        <w:t xml:space="preserve">sadzīves </w:t>
      </w:r>
      <w:bookmarkEnd w:id="6"/>
      <w:bookmarkEnd w:id="7"/>
      <w:bookmarkEnd w:id="8"/>
      <w:r>
        <w:t xml:space="preserve">un </w:t>
      </w:r>
      <w:r w:rsidRPr="009C4991">
        <w:t>mājsaimniecībās radīto būvniec</w:t>
      </w:r>
      <w:r>
        <w:t xml:space="preserve">ības </w:t>
      </w:r>
      <w:r w:rsidRPr="006C3463">
        <w:t>atkritumu apsaimniekošanas maksu.</w:t>
      </w:r>
    </w:p>
    <w:p w:rsidR="00CE33A6" w:rsidRDefault="00CE33A6" w:rsidP="00CE33A6">
      <w:pPr>
        <w:pStyle w:val="tv213"/>
        <w:numPr>
          <w:ilvl w:val="1"/>
          <w:numId w:val="14"/>
        </w:numPr>
        <w:spacing w:before="0" w:beforeAutospacing="0" w:after="120" w:afterAutospacing="0" w:line="293" w:lineRule="atLeast"/>
        <w:ind w:left="425" w:hanging="567"/>
        <w:jc w:val="both"/>
      </w:pPr>
      <w:r w:rsidRPr="006C3463">
        <w:t xml:space="preserve">Pakalpojuma saņēmēju informēšanu par atkritumu maksas izmaiņām organizē Apsaimniekotājs, izvietojot informāciju savā tīmekļvietnē un </w:t>
      </w:r>
      <w:r>
        <w:t>P</w:t>
      </w:r>
      <w:r w:rsidRPr="006C3463">
        <w:t xml:space="preserve">ašvaldības tīmekļvietnē, kā arī nosūtot katram Pakalpojuma saņēmējam attiecīgu paziņojumu vismaz 30 (trīsdesmit) dienas pirms jaunās </w:t>
      </w:r>
      <w:r>
        <w:t xml:space="preserve">sadzīves un </w:t>
      </w:r>
      <w:r w:rsidRPr="009C4991">
        <w:t>mājsaimniecībās radīto būvniec</w:t>
      </w:r>
      <w:r>
        <w:t xml:space="preserve">ības </w:t>
      </w:r>
      <w:r w:rsidRPr="006C3463">
        <w:t>atkritumu apsaimniekošanas maksas spēkā stāšanās.</w:t>
      </w:r>
    </w:p>
    <w:p w:rsidR="00CE33A6" w:rsidRDefault="00CE33A6" w:rsidP="00CE33A6">
      <w:pPr>
        <w:pStyle w:val="tv213"/>
        <w:numPr>
          <w:ilvl w:val="1"/>
          <w:numId w:val="14"/>
        </w:numPr>
        <w:spacing w:before="0" w:beforeAutospacing="0" w:after="120" w:afterAutospacing="0" w:line="293" w:lineRule="atLeast"/>
        <w:ind w:left="425" w:hanging="567"/>
        <w:jc w:val="both"/>
      </w:pPr>
      <w:r w:rsidRPr="006C3463">
        <w:t>Pašvaldība brīdina atkritumu radītājus,</w:t>
      </w:r>
      <w:r>
        <w:t xml:space="preserve"> publicējot apstiprināto maksu P</w:t>
      </w:r>
      <w:r w:rsidRPr="006C3463">
        <w:t>ašvaldības tīmekļvietnē un vietējā izdevumā.</w:t>
      </w:r>
    </w:p>
    <w:p w:rsidR="00CE33A6" w:rsidRDefault="00CE33A6" w:rsidP="00CE33A6">
      <w:pPr>
        <w:pStyle w:val="tv213"/>
        <w:numPr>
          <w:ilvl w:val="1"/>
          <w:numId w:val="14"/>
        </w:numPr>
        <w:spacing w:before="0" w:beforeAutospacing="0" w:after="120" w:afterAutospacing="0" w:line="293" w:lineRule="atLeast"/>
        <w:ind w:left="425" w:hanging="567"/>
        <w:jc w:val="both"/>
      </w:pPr>
      <w:r w:rsidRPr="006C3463">
        <w:t xml:space="preserve">Norēķini starp Pakalpojuma saņēmējiem un Apsaimniekotāju notiek savstarpējos līgumos noteiktajā kārtībā. </w:t>
      </w:r>
    </w:p>
    <w:p w:rsidR="0086143D" w:rsidRPr="00496EAE" w:rsidRDefault="00CE33A6" w:rsidP="0086143D">
      <w:pPr>
        <w:pStyle w:val="ListParagraph"/>
        <w:numPr>
          <w:ilvl w:val="1"/>
          <w:numId w:val="16"/>
        </w:numPr>
        <w:spacing w:after="120"/>
        <w:jc w:val="both"/>
        <w:rPr>
          <w:lang w:val="lv-LV"/>
        </w:rPr>
      </w:pPr>
      <w:r w:rsidRPr="006C3463">
        <w:t xml:space="preserve">Rēķini Pakalpojuma saņēmējam par </w:t>
      </w:r>
      <w:r>
        <w:t xml:space="preserve">sadzīves </w:t>
      </w:r>
      <w:r w:rsidRPr="006C3463">
        <w:t>atkritumu apsaimniekošanas darbību veikšanu tiek izrakstīti elektroniski un bez papildu samaksas nosūtīti Pakalpojuma saņēmējam ērtākajā veidā, saskaņā ar noslēgto līgumu starp Pakalpojuma saņēmēju un Apsaimniekotāju, izņemot, ja Pakalpojum</w:t>
      </w:r>
      <w:r>
        <w:t>a</w:t>
      </w:r>
      <w:r w:rsidRPr="006C3463">
        <w:t xml:space="preserve"> saņēmējs izvēlas rēķinu saņemt pa pastu, pasta izdevumus sedz attiecīgais Pakalpojuma saņēmējs.</w:t>
      </w:r>
      <w:r w:rsidR="0086143D" w:rsidRPr="0086143D">
        <w:t xml:space="preserve"> </w:t>
      </w:r>
    </w:p>
    <w:p w:rsidR="00CE33A6" w:rsidRPr="0000036E" w:rsidRDefault="00CE33A6" w:rsidP="00CE33A6">
      <w:pPr>
        <w:spacing w:after="120"/>
        <w:rPr>
          <w:b/>
          <w:lang w:val="lv-LV"/>
        </w:rPr>
      </w:pPr>
      <w:r>
        <w:rPr>
          <w:b/>
          <w:lang w:val="lv-LV"/>
        </w:rPr>
        <w:lastRenderedPageBreak/>
        <w:t>4</w:t>
      </w:r>
      <w:r w:rsidRPr="0000036E">
        <w:rPr>
          <w:b/>
          <w:lang w:val="lv-LV"/>
        </w:rPr>
        <w:t>. Līdzēju tiesības un pienākumi</w:t>
      </w:r>
    </w:p>
    <w:p w:rsidR="00CE33A6" w:rsidRPr="00341936" w:rsidRDefault="00CE33A6" w:rsidP="00CE33A6">
      <w:pPr>
        <w:numPr>
          <w:ilvl w:val="1"/>
          <w:numId w:val="4"/>
        </w:numPr>
        <w:tabs>
          <w:tab w:val="left" w:pos="567"/>
          <w:tab w:val="left" w:pos="993"/>
        </w:tabs>
        <w:spacing w:after="120"/>
        <w:jc w:val="both"/>
        <w:rPr>
          <w:lang w:val="lv-LV"/>
        </w:rPr>
      </w:pPr>
      <w:r w:rsidRPr="0000036E">
        <w:rPr>
          <w:color w:val="000000"/>
          <w:u w:val="single"/>
          <w:lang w:val="lv-LV"/>
        </w:rPr>
        <w:t>Apsaimniekotāja pienākumi:</w:t>
      </w:r>
    </w:p>
    <w:p w:rsidR="00CE33A6"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Pr>
          <w:rFonts w:eastAsia="Times New Roman"/>
          <w:szCs w:val="24"/>
          <w:lang w:val="lv-LV"/>
        </w:rPr>
        <w:t xml:space="preserve">saņemt </w:t>
      </w:r>
      <w:r w:rsidRPr="00A74629">
        <w:rPr>
          <w:rFonts w:eastAsia="Times New Roman"/>
          <w:szCs w:val="24"/>
          <w:lang w:val="lv-LV"/>
        </w:rPr>
        <w:t>Valsts vides dienesta atļauj</w:t>
      </w:r>
      <w:r>
        <w:rPr>
          <w:rFonts w:eastAsia="Times New Roman"/>
          <w:szCs w:val="24"/>
          <w:lang w:val="lv-LV"/>
        </w:rPr>
        <w:t>u</w:t>
      </w:r>
      <w:r w:rsidRPr="00A74629">
        <w:rPr>
          <w:rFonts w:eastAsia="Times New Roman"/>
          <w:szCs w:val="24"/>
          <w:lang w:val="lv-LV"/>
        </w:rPr>
        <w:t xml:space="preserve"> Tehniskajās specifikācijās norādīto atkritumu apsaimniekošan</w:t>
      </w:r>
      <w:r>
        <w:rPr>
          <w:rFonts w:eastAsia="Times New Roman"/>
          <w:szCs w:val="24"/>
          <w:lang w:val="lv-LV"/>
        </w:rPr>
        <w:t>ai</w:t>
      </w:r>
      <w:r w:rsidRPr="00A74629">
        <w:rPr>
          <w:rFonts w:eastAsia="Times New Roman"/>
          <w:szCs w:val="24"/>
          <w:lang w:val="lv-LV"/>
        </w:rPr>
        <w:t xml:space="preserve"> – savākšan</w:t>
      </w:r>
      <w:r>
        <w:rPr>
          <w:rFonts w:eastAsia="Times New Roman"/>
          <w:szCs w:val="24"/>
          <w:lang w:val="lv-LV"/>
        </w:rPr>
        <w:t>ai</w:t>
      </w:r>
      <w:r w:rsidRPr="00A74629">
        <w:rPr>
          <w:rFonts w:eastAsia="Times New Roman"/>
          <w:szCs w:val="24"/>
          <w:lang w:val="lv-LV"/>
        </w:rPr>
        <w:t xml:space="preserve">, </w:t>
      </w:r>
      <w:r>
        <w:rPr>
          <w:rFonts w:eastAsia="Times New Roman"/>
          <w:szCs w:val="24"/>
          <w:lang w:val="lv-LV"/>
        </w:rPr>
        <w:t xml:space="preserve">šķirošanai, </w:t>
      </w:r>
      <w:r w:rsidRPr="00A74629">
        <w:rPr>
          <w:rFonts w:eastAsia="Times New Roman"/>
          <w:szCs w:val="24"/>
          <w:lang w:val="lv-LV"/>
        </w:rPr>
        <w:t>uzglabāšan</w:t>
      </w:r>
      <w:r>
        <w:rPr>
          <w:rFonts w:eastAsia="Times New Roman"/>
          <w:szCs w:val="24"/>
          <w:lang w:val="lv-LV"/>
        </w:rPr>
        <w:t>ai</w:t>
      </w:r>
      <w:r w:rsidRPr="00A74629">
        <w:rPr>
          <w:rFonts w:eastAsia="Times New Roman"/>
          <w:szCs w:val="24"/>
          <w:lang w:val="lv-LV"/>
        </w:rPr>
        <w:t>, pārvadāšan</w:t>
      </w:r>
      <w:r>
        <w:rPr>
          <w:rFonts w:eastAsia="Times New Roman"/>
          <w:szCs w:val="24"/>
          <w:lang w:val="lv-LV"/>
        </w:rPr>
        <w:t>ai, ja tāda nav Piedāvājuma iesniegšanas brīdī;</w:t>
      </w:r>
    </w:p>
    <w:p w:rsidR="00CE33A6"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rFonts w:eastAsia="Times New Roman"/>
          <w:szCs w:val="24"/>
          <w:lang w:val="lv-LV"/>
        </w:rPr>
        <w:t>noslēgt līgumu ar Ventspils atkritumu apsaimniekošanas reģiona sadzīves atkritumu poligonu par Alsungas novadā savākto sadzīves atkritumu nodošanu apglabāšanai;</w:t>
      </w:r>
    </w:p>
    <w:p w:rsidR="00CE33A6"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rFonts w:eastAsia="Times New Roman"/>
          <w:szCs w:val="24"/>
          <w:lang w:val="lv-LV"/>
        </w:rPr>
        <w:t xml:space="preserve">30 dienu laikā no Līguma noslēgšanas dienas ar Pašvaldību izstrādāt </w:t>
      </w:r>
      <w:r>
        <w:rPr>
          <w:rFonts w:eastAsia="Times New Roman"/>
          <w:szCs w:val="24"/>
          <w:lang w:val="lv-LV"/>
        </w:rPr>
        <w:t xml:space="preserve">sadzīves </w:t>
      </w:r>
      <w:r w:rsidRPr="002B499B">
        <w:rPr>
          <w:rFonts w:eastAsia="Times New Roman"/>
          <w:szCs w:val="24"/>
          <w:lang w:val="lv-LV"/>
        </w:rPr>
        <w:t>atkritumu</w:t>
      </w:r>
      <w:r>
        <w:rPr>
          <w:rFonts w:eastAsia="Times New Roman"/>
          <w:szCs w:val="24"/>
          <w:lang w:val="lv-LV"/>
        </w:rPr>
        <w:t>, tai skaitā dalīt</w:t>
      </w:r>
      <w:r w:rsidRPr="002B499B">
        <w:rPr>
          <w:rFonts w:eastAsia="Times New Roman"/>
          <w:szCs w:val="24"/>
          <w:lang w:val="lv-LV"/>
        </w:rPr>
        <w:t>i vāk</w:t>
      </w:r>
      <w:r>
        <w:rPr>
          <w:rFonts w:eastAsia="Times New Roman"/>
          <w:szCs w:val="24"/>
          <w:lang w:val="lv-LV"/>
        </w:rPr>
        <w:t>to atkritumu</w:t>
      </w:r>
      <w:r w:rsidRPr="002B499B">
        <w:rPr>
          <w:rFonts w:eastAsia="Times New Roman"/>
          <w:szCs w:val="24"/>
          <w:lang w:val="lv-LV"/>
        </w:rPr>
        <w:t>, izvešanas maršrutus ar laika grafikiem un saskaņot ar Alsungas novada domi. Mājsaimniecībās radīto būvniecības atkritumu izvešana jāveic ne vēlāk kā piecu darba dienu laikā no Pakalpojuma saņēmēja pieteikuma saņemšanas.</w:t>
      </w:r>
    </w:p>
    <w:p w:rsidR="00CE33A6"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rFonts w:eastAsia="Times New Roman"/>
          <w:szCs w:val="24"/>
          <w:lang w:val="lv-LV"/>
        </w:rPr>
        <w:t>nodrošināt sadzīves atkritumu konteineru (tai skaitā sadzīves atkritumu dalītai vāšanai) daudzumu saskaņā ar Tehniskajās specifikācijās norādīto, bez samaksas un vajadzīgā tilpumā, kā arī nodrošināt ar papildus atkritumu konteineriem pēc pakalpojuma saņēmēju pieprasījuma bez samaksas un vajadzīgā tilpumā;</w:t>
      </w:r>
    </w:p>
    <w:p w:rsidR="00CE33A6"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rFonts w:eastAsia="Times New Roman"/>
          <w:szCs w:val="24"/>
          <w:lang w:val="lv-LV"/>
        </w:rPr>
        <w:t>nodrošināt Pakalpojuma saņēmējus ar atkritumu maisiem pieprasītā daudzumā;</w:t>
      </w:r>
    </w:p>
    <w:p w:rsidR="00CE33A6" w:rsidRPr="0086143D"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86143D">
        <w:rPr>
          <w:rFonts w:eastAsia="Times New Roman"/>
          <w:szCs w:val="24"/>
          <w:lang w:val="lv-LV"/>
        </w:rPr>
        <w:t>sniegt Pašvaldības administratīvajā teritorijā esošajiem Pakalpojuma saņēmējiem atkritumu apsaimniekošanas pakalpojumus Tehniskajās specifikācijās (Pielikums Nr.</w:t>
      </w:r>
      <w:r w:rsidR="005A6477" w:rsidRPr="0086143D">
        <w:rPr>
          <w:rFonts w:eastAsia="Times New Roman"/>
          <w:szCs w:val="24"/>
          <w:lang w:val="lv-LV"/>
        </w:rPr>
        <w:t xml:space="preserve"> </w:t>
      </w:r>
      <w:r w:rsidRPr="0086143D">
        <w:rPr>
          <w:rFonts w:eastAsia="Times New Roman"/>
          <w:szCs w:val="24"/>
          <w:lang w:val="lv-LV"/>
        </w:rPr>
        <w:t>2), Tehniskajā piedāvājumā (Pielikums Nr.</w:t>
      </w:r>
      <w:r w:rsidR="005A6477" w:rsidRPr="0086143D">
        <w:rPr>
          <w:rFonts w:eastAsia="Times New Roman"/>
          <w:szCs w:val="24"/>
          <w:lang w:val="lv-LV"/>
        </w:rPr>
        <w:t xml:space="preserve"> </w:t>
      </w:r>
      <w:r w:rsidRPr="0086143D">
        <w:rPr>
          <w:rFonts w:eastAsia="Times New Roman"/>
          <w:szCs w:val="24"/>
          <w:lang w:val="lv-LV"/>
        </w:rPr>
        <w:t>3) un konkursam iesniegtā Piedāvājumā paredzētajos termiņos, apjomā un kvalitātē, ievērojot šajā Līgumā norādīto vai saskaņā ar šī Līguma nosacījumiem mainītu maksu par Pakalpojuma sniegšanu;</w:t>
      </w:r>
    </w:p>
    <w:p w:rsidR="00CE33A6" w:rsidRPr="0086143D"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86143D">
        <w:rPr>
          <w:lang w:val="lv-LV"/>
        </w:rPr>
        <w:t>slēgt individuālus līgumus ar Pakalpojuma saņēmējiem  Pielikums Nr.8);</w:t>
      </w:r>
    </w:p>
    <w:p w:rsidR="00CE33A6" w:rsidRPr="002B499B"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lang w:val="lv-LV"/>
        </w:rPr>
        <w:t>ja tiek plānotas izmaiņas individuālajos līgumos vai tiek plānots slēgt papildus vienošanos pie individuālajiem līgumiem, izmaiņas</w:t>
      </w:r>
      <w:r w:rsidRPr="00A74629">
        <w:t xml:space="preserve"> </w:t>
      </w:r>
      <w:r w:rsidRPr="002B499B">
        <w:rPr>
          <w:lang w:val="lv-LV"/>
        </w:rPr>
        <w:t>saskaņot ar Pašvaldību. Pašvaldība patur tiesības plānotās izmaiņas neatbalstīt;</w:t>
      </w:r>
    </w:p>
    <w:p w:rsidR="00CE33A6" w:rsidRPr="002B499B" w:rsidRDefault="00CE33A6" w:rsidP="00CE33A6">
      <w:pPr>
        <w:pStyle w:val="ListParagraph"/>
        <w:numPr>
          <w:ilvl w:val="2"/>
          <w:numId w:val="4"/>
        </w:numPr>
        <w:tabs>
          <w:tab w:val="left" w:pos="993"/>
        </w:tabs>
        <w:spacing w:after="120"/>
        <w:ind w:left="993" w:hanging="567"/>
        <w:contextualSpacing w:val="0"/>
        <w:jc w:val="both"/>
        <w:rPr>
          <w:rFonts w:eastAsia="Times New Roman"/>
          <w:szCs w:val="24"/>
          <w:lang w:val="lv-LV"/>
        </w:rPr>
      </w:pPr>
      <w:r w:rsidRPr="002B499B">
        <w:rPr>
          <w:lang w:val="lv-LV"/>
        </w:rPr>
        <w:t>izveidot un uzturēt datu bāzi par noslēgtajiem līgumiem</w:t>
      </w:r>
      <w:r w:rsidRPr="002B499B">
        <w:rPr>
          <w:color w:val="000000"/>
          <w:lang w:val="lv-LV"/>
        </w:rPr>
        <w:t xml:space="preserve">, nodrošinot, ka </w:t>
      </w:r>
      <w:r w:rsidRPr="002B499B">
        <w:rPr>
          <w:lang w:val="lv-LV"/>
        </w:rPr>
        <w:t>bez Pakalpojuma saņēmēja piekrišanas Līguma izpildes gaitā iegūtā informācija netiek izpausta un izplatīta trešajām personām, izņemot gadījumus, kad informācija tiek sniegta valsts pārvaldes iestādēm un tiesībsargājošām institūcijām, kā arī citos gadījumos, kad informācijas izpaušanu pieprasa piemērojamie tiesību akti;</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color w:val="000000"/>
          <w:szCs w:val="24"/>
          <w:lang w:val="lv-LV"/>
        </w:rPr>
        <w:t>atkritumus pārvadāt ar speciāli šim nolūkam paredzētiem transporta līdzekļiem saskaņā ar Tehniskajās specifikācijās noteikto;</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Pr>
          <w:color w:val="000000"/>
          <w:lang w:val="lv-LV"/>
        </w:rPr>
        <w:t>sniedzot P</w:t>
      </w:r>
      <w:r w:rsidRPr="002B499B">
        <w:rPr>
          <w:color w:val="000000"/>
          <w:lang w:val="lv-LV"/>
        </w:rPr>
        <w:t>akalpojumu, i</w:t>
      </w:r>
      <w:r w:rsidRPr="002B499B">
        <w:rPr>
          <w:lang w:val="lv-LV"/>
        </w:rPr>
        <w:t>evērot normatīvajos aktos noteiktās vides aizsardzības prasības;</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color w:val="000000"/>
          <w:lang w:val="lv-LV"/>
        </w:rPr>
        <w:t>i</w:t>
      </w:r>
      <w:r w:rsidRPr="002B499B">
        <w:rPr>
          <w:lang w:val="lv-LV"/>
        </w:rPr>
        <w:t>evērot normatīvajos aktos noteiktās darba aizsardzības prasības pakalpojuma sniegšanas laikā un atbildēt par trešajām personām nodarītajiem zaudējumiem un kaitējumu;</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saudzīgi izturēties pret Pakalpojuma saņēmēja objektiem (zaļo zonu, apstādījumiem, sētām un iežogojumiem);</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saskaņot ar Pašvaldību</w:t>
      </w:r>
      <w:r w:rsidRPr="002B499B">
        <w:rPr>
          <w:color w:val="FF0000"/>
          <w:lang w:val="lv-LV"/>
        </w:rPr>
        <w:t xml:space="preserve"> </w:t>
      </w:r>
      <w:r>
        <w:rPr>
          <w:lang w:val="lv-LV"/>
        </w:rPr>
        <w:t>P</w:t>
      </w:r>
      <w:r w:rsidRPr="002B499B">
        <w:rPr>
          <w:lang w:val="lv-LV"/>
        </w:rPr>
        <w:t>akalpojuma izpildē izmantojamo specializēto transportlīdzekļu/-a maiņu. Šajā gadījumā piedāvātā specializētā transportlīdzekļa izplūdes gāzu emisiju standartam jābūt līdzvērtīgam ar aizstājamā specializētā transportlīdzekļa konkursa laikā norādīto standartu;</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szCs w:val="24"/>
          <w:lang w:val="lv-LV"/>
        </w:rPr>
        <w:t>nodrošin</w:t>
      </w:r>
      <w:r w:rsidRPr="002B499B">
        <w:rPr>
          <w:lang w:val="lv-LV"/>
        </w:rPr>
        <w:t>āt, ka</w:t>
      </w:r>
      <w:r w:rsidRPr="002B499B">
        <w:rPr>
          <w:rFonts w:eastAsia="Times New Roman"/>
          <w:szCs w:val="24"/>
          <w:lang w:val="lv-LV"/>
        </w:rPr>
        <w:t xml:space="preserve"> ārpuskārtas Pakalpojumu </w:t>
      </w:r>
      <w:r>
        <w:rPr>
          <w:rFonts w:eastAsia="Times New Roman"/>
          <w:szCs w:val="24"/>
          <w:lang w:val="lv-LV"/>
        </w:rPr>
        <w:t xml:space="preserve">sniedz </w:t>
      </w:r>
      <w:r>
        <w:rPr>
          <w:lang w:val="lv-LV"/>
        </w:rPr>
        <w:t>par</w:t>
      </w:r>
      <w:r w:rsidRPr="002B499B">
        <w:rPr>
          <w:lang w:val="lv-LV"/>
        </w:rPr>
        <w:t xml:space="preserve"> </w:t>
      </w:r>
      <w:r w:rsidRPr="00DC0853">
        <w:rPr>
          <w:rFonts w:eastAsia="Times New Roman"/>
          <w:szCs w:val="24"/>
          <w:lang w:val="lv-LV"/>
        </w:rPr>
        <w:t xml:space="preserve">Līgumā norādīto </w:t>
      </w:r>
      <w:r>
        <w:rPr>
          <w:rFonts w:eastAsia="Times New Roman"/>
          <w:szCs w:val="24"/>
          <w:lang w:val="lv-LV"/>
        </w:rPr>
        <w:t xml:space="preserve">maksu </w:t>
      </w:r>
      <w:r w:rsidRPr="00DC0853">
        <w:rPr>
          <w:rFonts w:eastAsia="Times New Roman"/>
          <w:szCs w:val="24"/>
          <w:lang w:val="lv-LV"/>
        </w:rPr>
        <w:t>vai saskaņā ar šī Līguma nosacījumiem mainītu maksu par Pakalpojuma sniegšanu</w:t>
      </w:r>
      <w:r w:rsidRPr="002B499B">
        <w:rPr>
          <w:lang w:val="lv-LV"/>
        </w:rPr>
        <w:t xml:space="preserve">. </w:t>
      </w:r>
      <w:r w:rsidRPr="002B499B">
        <w:rPr>
          <w:lang w:val="lv-LV"/>
        </w:rPr>
        <w:lastRenderedPageBreak/>
        <w:t>G</w:t>
      </w:r>
      <w:r w:rsidRPr="002B499B">
        <w:rPr>
          <w:rFonts w:eastAsia="Times New Roman"/>
          <w:szCs w:val="24"/>
          <w:lang w:val="lv-LV"/>
        </w:rPr>
        <w:t xml:space="preserve">adījumos, kad papildus izvešana nav iespējama, kā arī Pakalpojuma saņēmējam nav pieejams cits atkritumu uzkrāšanas veids (papildus konteiners vai maisi), Apsaimniekotājs var piemērot papildus maksu par nešķirotu sadzīves atkritumu izvešanu ārpus kārtas, ja par papildus izmaksām </w:t>
      </w:r>
      <w:r w:rsidRPr="002B499B">
        <w:rPr>
          <w:lang w:val="lv-LV"/>
        </w:rPr>
        <w:t>Pakalpojuma saņēmējs</w:t>
      </w:r>
      <w:r>
        <w:rPr>
          <w:rFonts w:eastAsia="Times New Roman"/>
          <w:szCs w:val="24"/>
          <w:lang w:val="lv-LV"/>
        </w:rPr>
        <w:t xml:space="preserve"> tiek informēts un tām piekrīt;</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szCs w:val="24"/>
          <w:lang w:val="lv-LV"/>
        </w:rPr>
        <w:t>ja Apsaimniekotājs Piedāvājumā norādījis, ka nodrošinās bīstamo atkritumu (elektrisko un elektronisko, sadzīvē radušos bīstamo, videi kaitīgo preču atkritumu savākšanu, tajā skaitā elektrisko un elektronisko iekārtu atkritumu savākšanu, akumulatoru un bateriju savākšanu, luminiscēto spuldžu un/vai nolietotu autoriepu savākšanu), Apsaimniekotājam pakalpojums jāsniedz ne vēlāk kā 10 darba dienu laikā no Pakalpojuma saņēmēja pieprasījuma dienas, maksu nosakot, Pakalpojuma saņēmējam vienojotie</w:t>
      </w:r>
      <w:r>
        <w:rPr>
          <w:rFonts w:eastAsia="Times New Roman"/>
          <w:szCs w:val="24"/>
          <w:lang w:val="lv-LV"/>
        </w:rPr>
        <w:t>s ar Apsaimniekotāju;</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 xml:space="preserve">piedāvāt atkritumu dalītās vākšanas iespējas Pakalpojuma saņēmējiem saskaņā </w:t>
      </w:r>
      <w:r>
        <w:rPr>
          <w:lang w:val="lv-LV"/>
        </w:rPr>
        <w:t>ar Tehniskajās specifikācijās no</w:t>
      </w:r>
      <w:r w:rsidRPr="002B499B">
        <w:rPr>
          <w:lang w:val="lv-LV"/>
        </w:rPr>
        <w:t>rādīto;</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nodrošināt dalīti vākto atkritumu konteineru iztukšošanu atbilstoši piepildījumam, bet ne retāk kā 1 ( vienu) reizi mēne</w:t>
      </w:r>
      <w:r>
        <w:rPr>
          <w:lang w:val="lv-LV"/>
        </w:rPr>
        <w:t>sī;</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szCs w:val="24"/>
          <w:lang w:val="lv-LV"/>
        </w:rPr>
        <w:t>nodrošināt iesaistīšanos atkritumu apsaimniekošanas akcijā vai talkā vismaz 1 (vienu) reizi gadā, savācot un nogādājot talkas vai akcijas laikā savāktos atkritumus uz Ventspils atkritumu apsaimniekošanas reģiona atkritumu poligonu. Par nepieciešamību veikt talkas vai akcijas laikā savākto atkritumu savākšanu un transportēšanu apglabāšanai Pašvaldība Apsaimniekotāju informē rakstiski vismaz 1 (vienu) nedēļu pirms plānotās talkas vai akcijas. Apsaimniekotājs maksu par šo atkritumu apsaimniekošanu neiekasē;</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szCs w:val="24"/>
          <w:lang w:val="lv-LV"/>
        </w:rPr>
        <w:t>ja akcijas un/vai talkas tiek rīkotas biežāk nekā 1 (vienu) reizi gadā, samaksa par Apsaimniekotāja akcijas /talkas laikā veikto sadzīves atkritumu savākšanu un transportēšanu apglabāšanai tiek veikta pēc faktiskā apjoma saskaņā ar Finanšu piedāvājumu vai saskaņā ar šī Līguma nosacījumiem mainītu Pakalpojuma maksu;</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rFonts w:eastAsia="Times New Roman"/>
          <w:szCs w:val="24"/>
          <w:lang w:val="lv-LV"/>
        </w:rPr>
        <w:t>ja Apsaimniekotājs Piedāvājumā norādījis, ka nodrošinās elektrisko un elektronisko iekārtu atkritumu savākšanu, vienu reizi gadā nodrošin</w:t>
      </w:r>
      <w:r>
        <w:rPr>
          <w:rFonts w:eastAsia="Times New Roman"/>
          <w:szCs w:val="24"/>
          <w:lang w:val="lv-LV"/>
        </w:rPr>
        <w:t>āt</w:t>
      </w:r>
      <w:r w:rsidRPr="002B499B">
        <w:rPr>
          <w:rFonts w:eastAsia="Times New Roman"/>
          <w:szCs w:val="24"/>
          <w:lang w:val="lv-LV"/>
        </w:rPr>
        <w:t xml:space="preserve"> elektrisko un elektronisko iekārtu atkritumu bezmaksas savākšanu akcijas veidā, par akcijas organizēšanu vienojoties ar Pašvaldību;</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informēt Pašvaldību par visiem gadījumiem, kad tiek konstatēti normatīvo aktu pārkāpumi, par kuru paredzēta administratīvā atbildība;</w:t>
      </w:r>
    </w:p>
    <w:p w:rsidR="00CE33A6" w:rsidRPr="002B499B"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lang w:val="lv-LV"/>
        </w:rPr>
        <w:t>informēt Pašvaldību un Pakalpojuma saņēmējus par izmaiņām atkritumu apsaimniekošanas pakalpojumos, kā arī iedzīvotāju aktīvas iesaistes atkritumu šķirošanā veicināšanā;</w:t>
      </w:r>
    </w:p>
    <w:p w:rsidR="00CE33A6" w:rsidRPr="00A769B5" w:rsidRDefault="00CE33A6" w:rsidP="00CE33A6">
      <w:pPr>
        <w:pStyle w:val="ListParagraph"/>
        <w:numPr>
          <w:ilvl w:val="2"/>
          <w:numId w:val="4"/>
        </w:numPr>
        <w:tabs>
          <w:tab w:val="left" w:pos="993"/>
          <w:tab w:val="left" w:pos="1276"/>
        </w:tabs>
        <w:spacing w:after="120"/>
        <w:ind w:left="993" w:hanging="709"/>
        <w:contextualSpacing w:val="0"/>
        <w:jc w:val="both"/>
        <w:rPr>
          <w:rFonts w:eastAsia="Times New Roman"/>
          <w:szCs w:val="24"/>
          <w:lang w:val="lv-LV"/>
        </w:rPr>
      </w:pPr>
      <w:r w:rsidRPr="002B499B">
        <w:rPr>
          <w:color w:val="000000"/>
          <w:lang w:val="lv-LV" w:eastAsia="lv-LV"/>
        </w:rPr>
        <w:t>sniegt Pašvaldībai Līgumā un normatīvajos aktos noteikto informāciju;</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color w:val="000000"/>
          <w:lang w:val="lv-LV" w:eastAsia="lv-LV"/>
        </w:rPr>
      </w:pPr>
      <w:r>
        <w:rPr>
          <w:color w:val="000000"/>
          <w:lang w:val="lv-LV" w:eastAsia="lv-LV"/>
        </w:rPr>
        <w:t>veikt</w:t>
      </w:r>
      <w:r w:rsidRPr="00A769B5">
        <w:rPr>
          <w:color w:val="000000"/>
          <w:lang w:val="lv-LV" w:eastAsia="lv-LV"/>
        </w:rPr>
        <w:t xml:space="preserve"> sadzīves atkritumu masas un tilpuma attiecību mērījumus, nodrošinot savākto atkritumu svēršanu un novērtējot atkritumu tilpumu atbilstoši atkritumu uzkrāšanas konteinera tilpumam atbilstoši Ministru kabineta noteikumu Nr. 537 “Sadzīves atkritumu masas un tilpuma attiecības mērījumu veikšanas kārtība un nosacījumi “ 3.2. punktam. </w:t>
      </w:r>
    </w:p>
    <w:p w:rsidR="00CE33A6" w:rsidRDefault="00CE33A6" w:rsidP="00CE33A6">
      <w:pPr>
        <w:pStyle w:val="ListParagraph"/>
        <w:numPr>
          <w:ilvl w:val="2"/>
          <w:numId w:val="4"/>
        </w:numPr>
        <w:tabs>
          <w:tab w:val="left" w:pos="993"/>
          <w:tab w:val="left" w:pos="1276"/>
        </w:tabs>
        <w:spacing w:after="120"/>
        <w:ind w:left="993" w:hanging="709"/>
        <w:contextualSpacing w:val="0"/>
        <w:jc w:val="both"/>
        <w:rPr>
          <w:color w:val="000000"/>
          <w:lang w:val="lv-LV" w:eastAsia="lv-LV"/>
        </w:rPr>
      </w:pPr>
      <w:r>
        <w:rPr>
          <w:color w:val="000000"/>
          <w:lang w:val="lv-LV" w:eastAsia="lv-LV"/>
        </w:rPr>
        <w:t xml:space="preserve">noteikt masas un tilpuma attiecību </w:t>
      </w:r>
      <w:r w:rsidRPr="00A769B5">
        <w:rPr>
          <w:color w:val="000000"/>
          <w:lang w:val="lv-LV" w:eastAsia="lv-LV"/>
        </w:rPr>
        <w:t>ne retāk kā reizi ceturksnī. Pirms tiek uzsākta atkritumu masas un tilpuma attiecības noteikšana, Apsaimniekotājs un Pašvaldība rakstiski vienojas par mērījumu veikšanas laiku, maršrutu un P</w:t>
      </w:r>
      <w:r>
        <w:rPr>
          <w:color w:val="000000"/>
          <w:lang w:val="lv-LV" w:eastAsia="lv-LV"/>
        </w:rPr>
        <w:t xml:space="preserve">ašvaldības pārstāvju līdzdalību mērījumu veikšanā. </w:t>
      </w:r>
    </w:p>
    <w:p w:rsidR="00496EAE" w:rsidRPr="00496EAE" w:rsidRDefault="00496EAE" w:rsidP="00496EAE">
      <w:pPr>
        <w:pStyle w:val="ListParagraph"/>
        <w:spacing w:after="120"/>
        <w:ind w:left="360"/>
        <w:jc w:val="both"/>
        <w:rPr>
          <w:lang w:val="lv-LV"/>
        </w:rPr>
      </w:pPr>
      <w:r>
        <w:rPr>
          <w:lang w:val="lv-LV"/>
        </w:rPr>
        <w:t>4.1.27.</w:t>
      </w:r>
      <w:r w:rsidRPr="00496EAE">
        <w:rPr>
          <w:lang w:val="lv-LV"/>
        </w:rPr>
        <w:t>Apsaimniekotājs līdz 2020. gada 31. decembrim izveido dalītas savākšanas sistēmu bioloģiski noārdāmiem atkritumiem.</w:t>
      </w:r>
    </w:p>
    <w:p w:rsidR="00CE33A6" w:rsidRPr="00496EAE" w:rsidRDefault="00496EAE" w:rsidP="00496EAE">
      <w:pPr>
        <w:tabs>
          <w:tab w:val="left" w:pos="993"/>
          <w:tab w:val="left" w:pos="1276"/>
        </w:tabs>
        <w:spacing w:after="120"/>
        <w:jc w:val="both"/>
        <w:rPr>
          <w:lang w:val="lv-LV"/>
        </w:rPr>
      </w:pPr>
      <w:r w:rsidRPr="00496EAE">
        <w:rPr>
          <w:lang w:val="lv-LV"/>
        </w:rPr>
        <w:lastRenderedPageBreak/>
        <w:t>4.1.28.</w:t>
      </w:r>
      <w:r w:rsidR="00CE33A6" w:rsidRPr="00496EAE">
        <w:rPr>
          <w:lang w:val="lv-LV"/>
        </w:rPr>
        <w:t>veikt citus Līgumā un normatīvajos aktos noteiktos pienākumus.</w:t>
      </w:r>
    </w:p>
    <w:p w:rsidR="00CE33A6" w:rsidRPr="0000036E" w:rsidRDefault="00CE33A6" w:rsidP="00CE33A6">
      <w:pPr>
        <w:numPr>
          <w:ilvl w:val="1"/>
          <w:numId w:val="4"/>
        </w:numPr>
        <w:tabs>
          <w:tab w:val="left" w:pos="342"/>
        </w:tabs>
        <w:spacing w:after="120"/>
        <w:jc w:val="both"/>
        <w:rPr>
          <w:u w:val="single"/>
          <w:lang w:val="lv-LV"/>
        </w:rPr>
      </w:pPr>
      <w:r w:rsidRPr="0000036E">
        <w:rPr>
          <w:u w:val="single"/>
          <w:lang w:val="lv-LV"/>
        </w:rPr>
        <w:t>Apsaimniekotājam ir tiesības:</w:t>
      </w:r>
    </w:p>
    <w:p w:rsidR="00CE33A6" w:rsidRDefault="00CE33A6" w:rsidP="00CE33A6">
      <w:pPr>
        <w:numPr>
          <w:ilvl w:val="2"/>
          <w:numId w:val="4"/>
        </w:numPr>
        <w:tabs>
          <w:tab w:val="left" w:pos="993"/>
        </w:tabs>
        <w:suppressAutoHyphens/>
        <w:spacing w:after="120"/>
        <w:ind w:left="851" w:hanging="567"/>
        <w:jc w:val="both"/>
        <w:rPr>
          <w:lang w:val="lv-LV"/>
        </w:rPr>
      </w:pPr>
      <w:r>
        <w:rPr>
          <w:lang w:val="lv-LV"/>
        </w:rPr>
        <w:t>p</w:t>
      </w:r>
      <w:r w:rsidRPr="00303D26">
        <w:rPr>
          <w:lang w:val="lv-LV"/>
        </w:rPr>
        <w:t xml:space="preserve">ieprasīt no </w:t>
      </w:r>
      <w:r>
        <w:rPr>
          <w:lang w:val="lv-LV"/>
        </w:rPr>
        <w:t>Pakalpojuma saņēmējiem</w:t>
      </w:r>
      <w:r w:rsidRPr="00303D26">
        <w:rPr>
          <w:lang w:val="lv-LV"/>
        </w:rPr>
        <w:t xml:space="preserve"> maksu par </w:t>
      </w:r>
      <w:r>
        <w:rPr>
          <w:lang w:val="lv-LV"/>
        </w:rPr>
        <w:t>Pakalpojuma sniegšanu</w:t>
      </w:r>
      <w:r w:rsidRPr="00303D26">
        <w:rPr>
          <w:lang w:val="lv-LV"/>
        </w:rPr>
        <w:t xml:space="preserve"> saskaņā ar šajā Līgumā noteikto vai saskaņā ar </w:t>
      </w:r>
      <w:r>
        <w:rPr>
          <w:lang w:val="lv-LV"/>
        </w:rPr>
        <w:t xml:space="preserve">šī </w:t>
      </w:r>
      <w:r w:rsidRPr="00303D26">
        <w:rPr>
          <w:lang w:val="lv-LV"/>
        </w:rPr>
        <w:t>Līguma nosacījumiem mainītu Pakalpojuma maksu</w:t>
      </w:r>
      <w:r>
        <w:rPr>
          <w:lang w:val="lv-LV"/>
        </w:rPr>
        <w:t>;</w:t>
      </w:r>
    </w:p>
    <w:p w:rsidR="00CE33A6" w:rsidRDefault="00CE33A6" w:rsidP="00CE33A6">
      <w:pPr>
        <w:numPr>
          <w:ilvl w:val="2"/>
          <w:numId w:val="4"/>
        </w:numPr>
        <w:tabs>
          <w:tab w:val="left" w:pos="993"/>
        </w:tabs>
        <w:suppressAutoHyphens/>
        <w:spacing w:after="120"/>
        <w:ind w:left="851" w:hanging="567"/>
        <w:jc w:val="both"/>
        <w:rPr>
          <w:lang w:val="lv-LV"/>
        </w:rPr>
      </w:pPr>
      <w:r w:rsidRPr="002B499B">
        <w:rPr>
          <w:lang w:val="lv-LV"/>
        </w:rPr>
        <w:t>par cita veida atkritumu apsaimniekošanu piemērot Apsaimniekotāja apstiprinātos izcenojumus</w:t>
      </w:r>
      <w:r>
        <w:rPr>
          <w:lang w:val="lv-LV"/>
        </w:rPr>
        <w:t>, par kuriem Pakalpojuma saņēmējs iepriekš tiek informēts</w:t>
      </w:r>
      <w:r w:rsidRPr="002B499B">
        <w:rPr>
          <w:lang w:val="lv-LV"/>
        </w:rPr>
        <w:t>;</w:t>
      </w:r>
    </w:p>
    <w:p w:rsidR="00CE33A6" w:rsidRPr="002B499B" w:rsidRDefault="00CE33A6" w:rsidP="00CE33A6">
      <w:pPr>
        <w:numPr>
          <w:ilvl w:val="2"/>
          <w:numId w:val="4"/>
        </w:numPr>
        <w:tabs>
          <w:tab w:val="left" w:pos="993"/>
        </w:tabs>
        <w:suppressAutoHyphens/>
        <w:spacing w:after="120"/>
        <w:ind w:left="851" w:hanging="567"/>
        <w:jc w:val="both"/>
        <w:rPr>
          <w:lang w:val="lv-LV"/>
        </w:rPr>
      </w:pPr>
      <w:r w:rsidRPr="002B499B">
        <w:rPr>
          <w:lang w:val="lv-LV"/>
        </w:rPr>
        <w:t>ievērojot individuāli ar Pakalpojuma saņēmēju noslēgt</w:t>
      </w:r>
      <w:r>
        <w:rPr>
          <w:lang w:val="lv-LV"/>
        </w:rPr>
        <w:t xml:space="preserve">ajā </w:t>
      </w:r>
      <w:r w:rsidRPr="002B499B">
        <w:rPr>
          <w:lang w:val="lv-LV"/>
        </w:rPr>
        <w:t>līgum</w:t>
      </w:r>
      <w:r>
        <w:rPr>
          <w:lang w:val="lv-LV"/>
        </w:rPr>
        <w:t xml:space="preserve">ā </w:t>
      </w:r>
      <w:r w:rsidRPr="002B499B">
        <w:rPr>
          <w:lang w:val="lv-LV"/>
        </w:rPr>
        <w:t>atrunāto kārtību</w:t>
      </w:r>
      <w:r>
        <w:rPr>
          <w:lang w:val="lv-LV"/>
        </w:rPr>
        <w:t>,</w:t>
      </w:r>
      <w:r w:rsidRPr="002B499B">
        <w:t xml:space="preserve"> </w:t>
      </w:r>
      <w:r w:rsidRPr="002B499B">
        <w:rPr>
          <w:lang w:val="lv-LV"/>
        </w:rPr>
        <w:t>pārtraukt līguma attiecības ar Pakalpojuma saņēmēju maksājumu kavējumu vai citu līguma pārkāpumu gadījumā</w:t>
      </w:r>
      <w:r>
        <w:rPr>
          <w:lang w:val="lv-LV"/>
        </w:rPr>
        <w:t>,</w:t>
      </w:r>
      <w:r w:rsidRPr="002B499B">
        <w:rPr>
          <w:lang w:val="lv-LV"/>
        </w:rPr>
        <w:t xml:space="preserve"> par līguma attiecību pārtraukšanu informējot Pašvaldību;</w:t>
      </w:r>
    </w:p>
    <w:p w:rsidR="00CE33A6" w:rsidRPr="002B499B" w:rsidRDefault="00CE33A6" w:rsidP="00CE33A6">
      <w:pPr>
        <w:numPr>
          <w:ilvl w:val="2"/>
          <w:numId w:val="4"/>
        </w:numPr>
        <w:tabs>
          <w:tab w:val="left" w:pos="993"/>
        </w:tabs>
        <w:suppressAutoHyphens/>
        <w:spacing w:after="120"/>
        <w:ind w:left="851" w:hanging="567"/>
        <w:jc w:val="both"/>
        <w:rPr>
          <w:lang w:val="lv-LV"/>
        </w:rPr>
      </w:pPr>
      <w:r w:rsidRPr="002B499B">
        <w:rPr>
          <w:lang w:val="lv-LV"/>
        </w:rPr>
        <w:t>sniegt papildu pakalpojumus atkritumu apsaimniekošanas jomā Pašvaldības administratīvajā teritorijā un noteikt par tiem atsevišķu samaksu, ja šādu Pakalpojumu sniegšana nav pretrunā normatīvo aktu noteikumiem.</w:t>
      </w:r>
    </w:p>
    <w:p w:rsidR="00CE33A6" w:rsidRPr="00C41309" w:rsidRDefault="00CE33A6" w:rsidP="00CE33A6">
      <w:pPr>
        <w:numPr>
          <w:ilvl w:val="1"/>
          <w:numId w:val="4"/>
        </w:numPr>
        <w:suppressAutoHyphens/>
        <w:spacing w:after="120"/>
        <w:ind w:left="426" w:hanging="426"/>
        <w:jc w:val="both"/>
        <w:rPr>
          <w:lang w:val="lv-LV"/>
        </w:rPr>
      </w:pPr>
      <w:r w:rsidRPr="00C41309">
        <w:rPr>
          <w:lang w:val="lv-LV"/>
        </w:rPr>
        <w:t>Apsaimniekotājam nav tiesības pieprasīt līgumsodu no Pakalpojuma saņēmēja par Pakalpojuma Līguma pirmstermiņa izbeigšanu.</w:t>
      </w:r>
    </w:p>
    <w:p w:rsidR="00CE33A6" w:rsidRPr="005655D7" w:rsidRDefault="00CE33A6" w:rsidP="00CE33A6">
      <w:pPr>
        <w:numPr>
          <w:ilvl w:val="1"/>
          <w:numId w:val="4"/>
        </w:numPr>
        <w:tabs>
          <w:tab w:val="left" w:pos="342"/>
        </w:tabs>
        <w:spacing w:after="120"/>
        <w:jc w:val="both"/>
        <w:rPr>
          <w:lang w:val="lv-LV"/>
        </w:rPr>
      </w:pPr>
      <w:r w:rsidRPr="005655D7">
        <w:rPr>
          <w:u w:val="single"/>
          <w:lang w:val="lv-LV"/>
        </w:rPr>
        <w:t>Pašvaldība apņemas</w:t>
      </w:r>
      <w:r w:rsidRPr="005655D7">
        <w:rPr>
          <w:lang w:val="lv-LV"/>
        </w:rPr>
        <w:t>:</w:t>
      </w:r>
    </w:p>
    <w:p w:rsidR="00CE33A6" w:rsidRDefault="00CE33A6" w:rsidP="00CE33A6">
      <w:pPr>
        <w:pStyle w:val="ListParagraph"/>
        <w:numPr>
          <w:ilvl w:val="2"/>
          <w:numId w:val="4"/>
        </w:numPr>
        <w:tabs>
          <w:tab w:val="left" w:pos="342"/>
          <w:tab w:val="left" w:pos="993"/>
          <w:tab w:val="left" w:pos="1134"/>
        </w:tabs>
        <w:spacing w:after="120"/>
        <w:ind w:left="992" w:hanging="567"/>
        <w:contextualSpacing w:val="0"/>
        <w:jc w:val="both"/>
        <w:rPr>
          <w:lang w:val="lv-LV"/>
        </w:rPr>
      </w:pPr>
      <w:r>
        <w:rPr>
          <w:lang w:val="lv-LV"/>
        </w:rPr>
        <w:t>š</w:t>
      </w:r>
      <w:r w:rsidRPr="005655D7">
        <w:rPr>
          <w:lang w:val="lv-LV"/>
        </w:rPr>
        <w:t>ī Līguma darbības laikā neslēgt līgumu par atkritumu apsaimniekošanu ar citu Pakalpojumu sniedzēju;</w:t>
      </w:r>
    </w:p>
    <w:p w:rsidR="00CE33A6" w:rsidRDefault="00CE33A6" w:rsidP="00CE33A6">
      <w:pPr>
        <w:pStyle w:val="ListParagraph"/>
        <w:numPr>
          <w:ilvl w:val="2"/>
          <w:numId w:val="4"/>
        </w:numPr>
        <w:tabs>
          <w:tab w:val="left" w:pos="342"/>
          <w:tab w:val="left" w:pos="993"/>
          <w:tab w:val="left" w:pos="1134"/>
        </w:tabs>
        <w:spacing w:after="120"/>
        <w:ind w:left="992" w:hanging="567"/>
        <w:contextualSpacing w:val="0"/>
        <w:jc w:val="both"/>
        <w:rPr>
          <w:lang w:val="lv-LV"/>
        </w:rPr>
      </w:pPr>
      <w:r>
        <w:rPr>
          <w:lang w:val="lv-LV"/>
        </w:rPr>
        <w:t>n</w:t>
      </w:r>
      <w:r w:rsidRPr="005655D7">
        <w:rPr>
          <w:lang w:val="lv-LV"/>
        </w:rPr>
        <w:t>odrošināt Apsaimniekotāju ar tās rīcībā esošo Pakalpojumu sniegšanai nepieciešamo informāciju;</w:t>
      </w:r>
    </w:p>
    <w:p w:rsidR="00CE33A6" w:rsidRDefault="00CE33A6" w:rsidP="00CE33A6">
      <w:pPr>
        <w:pStyle w:val="ListParagraph"/>
        <w:numPr>
          <w:ilvl w:val="2"/>
          <w:numId w:val="4"/>
        </w:numPr>
        <w:tabs>
          <w:tab w:val="left" w:pos="342"/>
          <w:tab w:val="left" w:pos="993"/>
          <w:tab w:val="left" w:pos="1134"/>
        </w:tabs>
        <w:spacing w:after="120"/>
        <w:ind w:left="993" w:hanging="567"/>
        <w:contextualSpacing w:val="0"/>
        <w:jc w:val="both"/>
        <w:rPr>
          <w:lang w:val="lv-LV"/>
        </w:rPr>
      </w:pPr>
      <w:r>
        <w:rPr>
          <w:lang w:val="lv-LV"/>
        </w:rPr>
        <w:t>i</w:t>
      </w:r>
      <w:r w:rsidRPr="005655D7">
        <w:rPr>
          <w:lang w:val="lv-LV"/>
        </w:rPr>
        <w:t xml:space="preserve">nformēt </w:t>
      </w:r>
      <w:r>
        <w:rPr>
          <w:lang w:val="lv-LV"/>
        </w:rPr>
        <w:t>atkritumu radītājus un valdītājus</w:t>
      </w:r>
      <w:r w:rsidRPr="005655D7">
        <w:rPr>
          <w:lang w:val="lv-LV"/>
        </w:rPr>
        <w:t xml:space="preserve"> par noslēgto Līgumu ar Apsaimniekotāju;</w:t>
      </w:r>
    </w:p>
    <w:p w:rsidR="00CE33A6" w:rsidRDefault="00CE33A6" w:rsidP="00CE33A6">
      <w:pPr>
        <w:pStyle w:val="ListParagraph"/>
        <w:numPr>
          <w:ilvl w:val="2"/>
          <w:numId w:val="4"/>
        </w:numPr>
        <w:tabs>
          <w:tab w:val="left" w:pos="342"/>
          <w:tab w:val="left" w:pos="993"/>
          <w:tab w:val="left" w:pos="1134"/>
        </w:tabs>
        <w:spacing w:after="120"/>
        <w:ind w:left="993" w:hanging="567"/>
        <w:contextualSpacing w:val="0"/>
        <w:jc w:val="both"/>
        <w:rPr>
          <w:lang w:val="lv-LV"/>
        </w:rPr>
      </w:pPr>
      <w:r>
        <w:rPr>
          <w:lang w:val="lv-LV"/>
        </w:rPr>
        <w:t>p</w:t>
      </w:r>
      <w:r w:rsidRPr="005655D7">
        <w:rPr>
          <w:lang w:val="lv-LV"/>
        </w:rPr>
        <w:t>iemērot sankcijas atkritumu radītājiem</w:t>
      </w:r>
      <w:r>
        <w:rPr>
          <w:lang w:val="lv-LV"/>
        </w:rPr>
        <w:t xml:space="preserve"> vai valdītājiem</w:t>
      </w:r>
      <w:r w:rsidRPr="005655D7">
        <w:rPr>
          <w:lang w:val="lv-LV"/>
        </w:rPr>
        <w:t>, kuriem nav spēkā esoša līguma ar Apsaimniekotāju;</w:t>
      </w:r>
    </w:p>
    <w:p w:rsidR="00CE33A6" w:rsidRPr="005655D7" w:rsidRDefault="00CE33A6" w:rsidP="00CE33A6">
      <w:pPr>
        <w:pStyle w:val="ListParagraph"/>
        <w:numPr>
          <w:ilvl w:val="2"/>
          <w:numId w:val="4"/>
        </w:numPr>
        <w:tabs>
          <w:tab w:val="left" w:pos="342"/>
          <w:tab w:val="left" w:pos="993"/>
          <w:tab w:val="left" w:pos="1134"/>
        </w:tabs>
        <w:spacing w:after="120"/>
        <w:ind w:left="993" w:hanging="567"/>
        <w:contextualSpacing w:val="0"/>
        <w:jc w:val="both"/>
        <w:rPr>
          <w:lang w:val="lv-LV"/>
        </w:rPr>
      </w:pPr>
      <w:r>
        <w:rPr>
          <w:lang w:val="lv-LV"/>
        </w:rPr>
        <w:t>p</w:t>
      </w:r>
      <w:r w:rsidRPr="005655D7">
        <w:rPr>
          <w:lang w:val="lv-LV"/>
        </w:rPr>
        <w:t xml:space="preserve">iedalīties strīdu risināšanā starp Apsaimniekotāju un </w:t>
      </w:r>
      <w:r>
        <w:rPr>
          <w:lang w:val="lv-LV"/>
        </w:rPr>
        <w:t>Pakalpojuma saņēmēju.</w:t>
      </w:r>
    </w:p>
    <w:p w:rsidR="00CE33A6" w:rsidRPr="0000036E" w:rsidRDefault="00CE33A6" w:rsidP="00CE33A6">
      <w:pPr>
        <w:numPr>
          <w:ilvl w:val="1"/>
          <w:numId w:val="4"/>
        </w:numPr>
        <w:tabs>
          <w:tab w:val="left" w:pos="342"/>
        </w:tabs>
        <w:spacing w:after="120"/>
        <w:jc w:val="both"/>
        <w:rPr>
          <w:lang w:val="lv-LV"/>
        </w:rPr>
      </w:pPr>
      <w:r w:rsidRPr="0000036E">
        <w:rPr>
          <w:color w:val="000000"/>
          <w:u w:val="single"/>
          <w:lang w:val="lv-LV"/>
        </w:rPr>
        <w:t>Pašvaldības tiesības:</w:t>
      </w:r>
    </w:p>
    <w:p w:rsidR="00CE33A6" w:rsidRDefault="00CE33A6" w:rsidP="00CE33A6">
      <w:pPr>
        <w:numPr>
          <w:ilvl w:val="2"/>
          <w:numId w:val="4"/>
        </w:numPr>
        <w:tabs>
          <w:tab w:val="left" w:pos="342"/>
          <w:tab w:val="left" w:pos="851"/>
        </w:tabs>
        <w:spacing w:after="120"/>
        <w:ind w:left="993" w:hanging="567"/>
        <w:jc w:val="both"/>
        <w:rPr>
          <w:lang w:val="lv-LV"/>
        </w:rPr>
      </w:pPr>
      <w:r w:rsidRPr="0000036E">
        <w:rPr>
          <w:color w:val="000000"/>
          <w:lang w:val="lv-LV"/>
        </w:rPr>
        <w:t xml:space="preserve">pārbaudīt Apsaimniekotāja sniegto </w:t>
      </w:r>
      <w:r>
        <w:rPr>
          <w:color w:val="000000"/>
          <w:lang w:val="lv-LV"/>
        </w:rPr>
        <w:t>P</w:t>
      </w:r>
      <w:r w:rsidRPr="0000036E">
        <w:rPr>
          <w:color w:val="000000"/>
          <w:lang w:val="lv-LV"/>
        </w:rPr>
        <w:t>akalpojum</w:t>
      </w:r>
      <w:r>
        <w:rPr>
          <w:color w:val="000000"/>
          <w:lang w:val="lv-LV"/>
        </w:rPr>
        <w:t>a</w:t>
      </w:r>
      <w:r w:rsidRPr="0000036E">
        <w:rPr>
          <w:color w:val="000000"/>
          <w:lang w:val="lv-LV"/>
        </w:rPr>
        <w:t xml:space="preserve"> kvalitāti;</w:t>
      </w:r>
    </w:p>
    <w:p w:rsidR="00CE33A6" w:rsidRDefault="00CE33A6" w:rsidP="00CE33A6">
      <w:pPr>
        <w:numPr>
          <w:ilvl w:val="2"/>
          <w:numId w:val="4"/>
        </w:numPr>
        <w:tabs>
          <w:tab w:val="left" w:pos="342"/>
          <w:tab w:val="left" w:pos="851"/>
        </w:tabs>
        <w:spacing w:after="120"/>
        <w:ind w:left="993" w:hanging="567"/>
        <w:jc w:val="both"/>
        <w:rPr>
          <w:lang w:val="lv-LV"/>
        </w:rPr>
      </w:pPr>
      <w:r w:rsidRPr="005655D7">
        <w:rPr>
          <w:color w:val="000000"/>
          <w:lang w:val="lv-LV"/>
        </w:rPr>
        <w:t>bez īpaša brīdinājuma uzraudzīt un kontrolēt Līguma izpildes gaitu;</w:t>
      </w:r>
    </w:p>
    <w:p w:rsidR="00CE33A6" w:rsidRDefault="00CE33A6" w:rsidP="00CE33A6">
      <w:pPr>
        <w:numPr>
          <w:ilvl w:val="2"/>
          <w:numId w:val="4"/>
        </w:numPr>
        <w:tabs>
          <w:tab w:val="left" w:pos="342"/>
          <w:tab w:val="left" w:pos="851"/>
        </w:tabs>
        <w:spacing w:after="120"/>
        <w:ind w:left="993" w:hanging="567"/>
        <w:jc w:val="both"/>
        <w:rPr>
          <w:lang w:val="lv-LV"/>
        </w:rPr>
      </w:pPr>
      <w:r w:rsidRPr="005655D7">
        <w:rPr>
          <w:color w:val="000000"/>
          <w:lang w:val="lv-LV"/>
        </w:rPr>
        <w:t>Līgumā noteiktajā kārtībā un termiņos saņemt informāciju par apsaimniekoto sadzīves atkritumu daudzumu (apjomu), veidu, izcelsmi un citu ar pakalpojuma sniegšanu saistītu informāciju;</w:t>
      </w:r>
    </w:p>
    <w:p w:rsidR="00CE33A6" w:rsidRPr="00584EDF" w:rsidRDefault="00CE33A6" w:rsidP="00CE33A6">
      <w:pPr>
        <w:numPr>
          <w:ilvl w:val="2"/>
          <w:numId w:val="4"/>
        </w:numPr>
        <w:tabs>
          <w:tab w:val="left" w:pos="342"/>
          <w:tab w:val="left" w:pos="851"/>
        </w:tabs>
        <w:spacing w:after="120"/>
        <w:ind w:left="993" w:hanging="567"/>
        <w:jc w:val="both"/>
        <w:rPr>
          <w:lang w:val="lv-LV"/>
        </w:rPr>
      </w:pPr>
      <w:r w:rsidRPr="00584EDF">
        <w:rPr>
          <w:color w:val="000000"/>
          <w:lang w:val="lv-LV"/>
        </w:rPr>
        <w:t>pārbaudīt Apsaimniekotāja izmantojamās tehnikas un vadības metožu atbilstību Līguma nosacī</w:t>
      </w:r>
      <w:r>
        <w:rPr>
          <w:color w:val="000000"/>
          <w:lang w:val="lv-LV"/>
        </w:rPr>
        <w:t>jumu un normatīvo aktu prasībām;</w:t>
      </w:r>
    </w:p>
    <w:p w:rsidR="00CE33A6" w:rsidRPr="00584EDF" w:rsidRDefault="00CE33A6" w:rsidP="00CE33A6">
      <w:pPr>
        <w:numPr>
          <w:ilvl w:val="2"/>
          <w:numId w:val="4"/>
        </w:numPr>
        <w:tabs>
          <w:tab w:val="left" w:pos="342"/>
          <w:tab w:val="left" w:pos="851"/>
        </w:tabs>
        <w:spacing w:after="120"/>
        <w:ind w:left="993" w:hanging="567"/>
        <w:jc w:val="both"/>
        <w:rPr>
          <w:lang w:val="lv-LV"/>
        </w:rPr>
      </w:pPr>
      <w:r w:rsidRPr="00584EDF">
        <w:rPr>
          <w:color w:val="000000"/>
          <w:lang w:val="lv-LV"/>
        </w:rPr>
        <w:t>veicināt plašāku sadzīves atkritumu pārstrādi, izveidojot punktus atkritumu dalīt</w:t>
      </w:r>
      <w:r>
        <w:rPr>
          <w:color w:val="000000"/>
          <w:lang w:val="lv-LV"/>
        </w:rPr>
        <w:t>as</w:t>
      </w:r>
      <w:r w:rsidRPr="00584EDF">
        <w:rPr>
          <w:color w:val="000000"/>
          <w:lang w:val="lv-LV"/>
        </w:rPr>
        <w:t xml:space="preserve"> savākšanas konteineru uzstādīšanai.</w:t>
      </w:r>
    </w:p>
    <w:p w:rsidR="00CE33A6" w:rsidRPr="0000036E" w:rsidRDefault="00CE33A6" w:rsidP="00CE33A6">
      <w:pPr>
        <w:numPr>
          <w:ilvl w:val="1"/>
          <w:numId w:val="4"/>
        </w:numPr>
        <w:tabs>
          <w:tab w:val="left" w:pos="342"/>
        </w:tabs>
        <w:spacing w:after="120"/>
        <w:jc w:val="both"/>
        <w:rPr>
          <w:color w:val="000000"/>
          <w:u w:val="single"/>
          <w:lang w:val="lv-LV"/>
        </w:rPr>
      </w:pPr>
      <w:r>
        <w:rPr>
          <w:color w:val="000000"/>
          <w:u w:val="single"/>
          <w:lang w:val="lv-LV"/>
        </w:rPr>
        <w:t xml:space="preserve"> </w:t>
      </w:r>
      <w:r w:rsidRPr="0000036E">
        <w:rPr>
          <w:color w:val="000000"/>
          <w:u w:val="single"/>
          <w:lang w:val="lv-LV"/>
        </w:rPr>
        <w:t>Pašvaldībai ir pienākums:</w:t>
      </w:r>
    </w:p>
    <w:p w:rsidR="00CE33A6" w:rsidRDefault="00CE33A6" w:rsidP="00CE33A6">
      <w:pPr>
        <w:numPr>
          <w:ilvl w:val="2"/>
          <w:numId w:val="4"/>
        </w:numPr>
        <w:tabs>
          <w:tab w:val="left" w:pos="342"/>
          <w:tab w:val="left" w:pos="993"/>
        </w:tabs>
        <w:spacing w:after="120"/>
        <w:ind w:left="993" w:hanging="567"/>
        <w:jc w:val="both"/>
        <w:rPr>
          <w:color w:val="000000"/>
          <w:lang w:val="lv-LV"/>
        </w:rPr>
      </w:pPr>
      <w:r w:rsidRPr="0000036E">
        <w:rPr>
          <w:color w:val="000000"/>
          <w:lang w:val="lv-LV"/>
        </w:rPr>
        <w:t>sniegt Apsaimniekotājam visu nepieciešamo informāciju Pakalpojuma sniegšanas uzsākšanai un izpildei;</w:t>
      </w:r>
    </w:p>
    <w:p w:rsidR="00CE33A6" w:rsidRDefault="00CE33A6" w:rsidP="00CE33A6">
      <w:pPr>
        <w:numPr>
          <w:ilvl w:val="2"/>
          <w:numId w:val="4"/>
        </w:numPr>
        <w:tabs>
          <w:tab w:val="left" w:pos="342"/>
          <w:tab w:val="left" w:pos="993"/>
        </w:tabs>
        <w:spacing w:after="120"/>
        <w:ind w:left="993" w:hanging="567"/>
        <w:jc w:val="both"/>
        <w:rPr>
          <w:color w:val="000000"/>
          <w:lang w:val="lv-LV"/>
        </w:rPr>
      </w:pPr>
      <w:r w:rsidRPr="00F40C87">
        <w:rPr>
          <w:color w:val="000000"/>
          <w:lang w:val="lv-LV"/>
        </w:rPr>
        <w:t xml:space="preserve">kontrolēt sadzīves atkritumu apsaimniekošanu savā teritorijā saskaņā ar normatīvajiem aktiem; </w:t>
      </w:r>
    </w:p>
    <w:p w:rsidR="00CE33A6" w:rsidRDefault="00CE33A6" w:rsidP="00CE33A6">
      <w:pPr>
        <w:numPr>
          <w:ilvl w:val="2"/>
          <w:numId w:val="4"/>
        </w:numPr>
        <w:tabs>
          <w:tab w:val="left" w:pos="342"/>
          <w:tab w:val="left" w:pos="993"/>
        </w:tabs>
        <w:spacing w:after="120"/>
        <w:ind w:left="993" w:hanging="567"/>
        <w:jc w:val="both"/>
        <w:rPr>
          <w:color w:val="000000"/>
          <w:lang w:val="lv-LV"/>
        </w:rPr>
      </w:pPr>
      <w:r w:rsidRPr="00F40C87">
        <w:rPr>
          <w:color w:val="000000"/>
          <w:lang w:val="lv-LV"/>
        </w:rPr>
        <w:t xml:space="preserve">sadarbojoties ar Apsaimniekotāju, informēt Pakalpojuma saņēmējus par izmaiņām </w:t>
      </w:r>
      <w:r>
        <w:rPr>
          <w:color w:val="000000"/>
          <w:lang w:val="lv-LV"/>
        </w:rPr>
        <w:t>Pakalpojumā</w:t>
      </w:r>
      <w:r w:rsidRPr="00F40C87">
        <w:rPr>
          <w:color w:val="000000"/>
          <w:lang w:val="lv-LV"/>
        </w:rPr>
        <w:t>;</w:t>
      </w:r>
    </w:p>
    <w:p w:rsidR="00CE33A6" w:rsidRDefault="00CE33A6" w:rsidP="00CE33A6">
      <w:pPr>
        <w:numPr>
          <w:ilvl w:val="2"/>
          <w:numId w:val="4"/>
        </w:numPr>
        <w:tabs>
          <w:tab w:val="left" w:pos="342"/>
          <w:tab w:val="left" w:pos="993"/>
        </w:tabs>
        <w:spacing w:after="120"/>
        <w:ind w:left="993" w:hanging="567"/>
        <w:jc w:val="both"/>
        <w:rPr>
          <w:color w:val="000000"/>
          <w:lang w:val="lv-LV"/>
        </w:rPr>
      </w:pPr>
      <w:r w:rsidRPr="00F40C87">
        <w:rPr>
          <w:lang w:val="lv-LV"/>
        </w:rPr>
        <w:t xml:space="preserve">pirms Pašvaldības rīkotu publisku pasākumu organizēšanas, informēt Apsaimniekotāju par pasākuma norises vietu un laiku, nepieciešamo sadzīves atkritumu konteineru </w:t>
      </w:r>
      <w:r w:rsidRPr="00F40C87">
        <w:rPr>
          <w:lang w:val="lv-LV"/>
        </w:rPr>
        <w:lastRenderedPageBreak/>
        <w:t>uzstādīšanas vietu un skaitu, kā arī par atkritumu savākšanas kārtību pēc pasākuma norises beigām;</w:t>
      </w:r>
    </w:p>
    <w:p w:rsidR="00CE33A6" w:rsidRPr="00F40C87" w:rsidRDefault="00CE33A6" w:rsidP="00CE33A6">
      <w:pPr>
        <w:numPr>
          <w:ilvl w:val="2"/>
          <w:numId w:val="4"/>
        </w:numPr>
        <w:tabs>
          <w:tab w:val="left" w:pos="342"/>
          <w:tab w:val="left" w:pos="993"/>
        </w:tabs>
        <w:spacing w:after="120"/>
        <w:ind w:left="993" w:hanging="567"/>
        <w:jc w:val="both"/>
        <w:rPr>
          <w:color w:val="000000"/>
          <w:lang w:val="lv-LV"/>
        </w:rPr>
      </w:pPr>
      <w:r w:rsidRPr="00F40C87">
        <w:rPr>
          <w:lang w:val="lv-LV"/>
        </w:rPr>
        <w:t>sadarbībā ar Apsaimniekotāju veicināt iedzīvotāju aktīvu iesaisti atkritumu šķirošanā, rīkojot izglītošanas pasākumus un atkritumu šķirošanas veicinošas kampaņas, kā arī at</w:t>
      </w:r>
      <w:r>
        <w:rPr>
          <w:lang w:val="lv-LV"/>
        </w:rPr>
        <w:t>balstot iedzīvotāju iniciatīvas;</w:t>
      </w:r>
    </w:p>
    <w:p w:rsidR="00CE33A6" w:rsidRPr="00F40C87" w:rsidRDefault="00CE33A6" w:rsidP="00CE33A6">
      <w:pPr>
        <w:numPr>
          <w:ilvl w:val="2"/>
          <w:numId w:val="4"/>
        </w:numPr>
        <w:tabs>
          <w:tab w:val="left" w:pos="342"/>
          <w:tab w:val="left" w:pos="993"/>
        </w:tabs>
        <w:spacing w:after="120"/>
        <w:ind w:left="993" w:hanging="567"/>
        <w:jc w:val="both"/>
        <w:rPr>
          <w:color w:val="000000"/>
          <w:lang w:val="lv-LV"/>
        </w:rPr>
      </w:pPr>
      <w:r w:rsidRPr="00F40C87">
        <w:rPr>
          <w:color w:val="000000"/>
          <w:lang w:val="lv-LV"/>
        </w:rPr>
        <w:t>katru gadu izskatīt Apsaimniekotāja ziņojumu par atkritumu apsaimniekošanas gaitu un rezultātiem un izvērtēt piedāvātos problēmu risinājumus.</w:t>
      </w:r>
    </w:p>
    <w:p w:rsidR="00CE33A6" w:rsidRDefault="00CE33A6" w:rsidP="00CE33A6">
      <w:pPr>
        <w:numPr>
          <w:ilvl w:val="1"/>
          <w:numId w:val="4"/>
        </w:numPr>
        <w:suppressAutoHyphens/>
        <w:spacing w:after="120"/>
        <w:ind w:left="567" w:hanging="567"/>
        <w:jc w:val="both"/>
        <w:rPr>
          <w:lang w:val="lv-LV"/>
        </w:rPr>
      </w:pPr>
      <w:r w:rsidRPr="0000036E">
        <w:rPr>
          <w:lang w:val="lv-LV"/>
        </w:rPr>
        <w:t>Līdzēji ir savstarpēji atbildīgi par otram Līdzējam nodarītajiem zaudējumiem, ja tie radušies viena Līdzēja vai tā darbinieka, kā arī Līdzēja Līguma izpildē iesaistīto trešo personu darbības vai bezdarbības rezultātā, tai skaitā, rupjas neuzmanības, ļaunā nolūkā izdarīto darbību vai nolaidības rezultātā.</w:t>
      </w:r>
    </w:p>
    <w:p w:rsidR="00CE33A6" w:rsidRPr="00487A1E" w:rsidRDefault="00CE33A6" w:rsidP="00CE33A6">
      <w:pPr>
        <w:suppressAutoHyphens/>
        <w:spacing w:after="120"/>
        <w:ind w:left="567"/>
        <w:jc w:val="both"/>
        <w:rPr>
          <w:lang w:val="lv-LV"/>
        </w:rPr>
      </w:pPr>
    </w:p>
    <w:p w:rsidR="00CE33A6" w:rsidRPr="0000036E" w:rsidRDefault="00CE33A6" w:rsidP="00CE33A6">
      <w:pPr>
        <w:spacing w:after="120"/>
        <w:rPr>
          <w:b/>
          <w:lang w:val="lv-LV"/>
        </w:rPr>
      </w:pPr>
      <w:r>
        <w:rPr>
          <w:b/>
          <w:lang w:val="lv-LV"/>
        </w:rPr>
        <w:t>5</w:t>
      </w:r>
      <w:r w:rsidRPr="0000036E">
        <w:rPr>
          <w:b/>
          <w:lang w:val="lv-LV"/>
        </w:rPr>
        <w:t>. Apsaimniekotāja atbildība un sankcijas</w:t>
      </w:r>
    </w:p>
    <w:p w:rsidR="00CE33A6" w:rsidRPr="0000036E" w:rsidRDefault="00CE33A6" w:rsidP="00CE33A6">
      <w:pPr>
        <w:numPr>
          <w:ilvl w:val="1"/>
          <w:numId w:val="5"/>
        </w:numPr>
        <w:tabs>
          <w:tab w:val="left" w:pos="567"/>
        </w:tabs>
        <w:spacing w:after="120"/>
        <w:ind w:left="567" w:hanging="567"/>
        <w:jc w:val="both"/>
        <w:rPr>
          <w:lang w:val="lv-LV"/>
        </w:rPr>
      </w:pPr>
      <w:r w:rsidRPr="0000036E">
        <w:rPr>
          <w:color w:val="000000"/>
          <w:lang w:val="lv-LV"/>
        </w:rPr>
        <w:t xml:space="preserve"> Uzskatāms, ka Apsaimniekotājs </w:t>
      </w:r>
      <w:r>
        <w:rPr>
          <w:color w:val="000000"/>
          <w:lang w:val="lv-LV"/>
        </w:rPr>
        <w:t xml:space="preserve">ir </w:t>
      </w:r>
      <w:r w:rsidRPr="0000036E">
        <w:rPr>
          <w:color w:val="000000"/>
          <w:lang w:val="lv-LV"/>
        </w:rPr>
        <w:t>pārkāpis Līguma izpildes noteikumus, par ko var tikt piemērots līgumsods par saistību neizpildi, ja Apsaimniekotājs:</w:t>
      </w:r>
    </w:p>
    <w:p w:rsidR="00CE33A6" w:rsidRPr="0000036E" w:rsidRDefault="00CE33A6" w:rsidP="00CE33A6">
      <w:pPr>
        <w:numPr>
          <w:ilvl w:val="2"/>
          <w:numId w:val="5"/>
        </w:numPr>
        <w:spacing w:after="120"/>
        <w:ind w:left="1276" w:hanging="709"/>
        <w:jc w:val="both"/>
        <w:rPr>
          <w:lang w:val="lv-LV"/>
        </w:rPr>
      </w:pPr>
      <w:r w:rsidRPr="0000036E">
        <w:rPr>
          <w:color w:val="000000"/>
          <w:lang w:val="lv-LV"/>
        </w:rPr>
        <w:t>neizved atkritumus atbilstoši noteiktajam izvešanas biežumam (laika grafikam)</w:t>
      </w:r>
      <w:r>
        <w:rPr>
          <w:color w:val="000000"/>
          <w:lang w:val="lv-LV"/>
        </w:rPr>
        <w:t xml:space="preserve"> Apsaimniekotāja vainas dēļ</w:t>
      </w:r>
      <w:r w:rsidRPr="0000036E">
        <w:rPr>
          <w:color w:val="000000"/>
          <w:lang w:val="lv-LV"/>
        </w:rPr>
        <w:t>;</w:t>
      </w:r>
    </w:p>
    <w:p w:rsidR="00CE33A6" w:rsidRPr="0000036E" w:rsidRDefault="00CE33A6" w:rsidP="00CE33A6">
      <w:pPr>
        <w:numPr>
          <w:ilvl w:val="2"/>
          <w:numId w:val="5"/>
        </w:numPr>
        <w:spacing w:after="120"/>
        <w:ind w:left="1276" w:hanging="709"/>
        <w:jc w:val="both"/>
        <w:rPr>
          <w:lang w:val="lv-LV"/>
        </w:rPr>
      </w:pPr>
      <w:r w:rsidRPr="0000036E">
        <w:rPr>
          <w:lang w:val="lv-LV"/>
        </w:rPr>
        <w:t>nenodrošina atkritumu konteineru atrašanās vietu un sadzīves atkritumu savākšanas punktu sakopšanu pēc sadzīves atkritumu savākšanas, ja piesārņojums radies atkritumu iekraušanas procesā;</w:t>
      </w:r>
    </w:p>
    <w:p w:rsidR="00CE33A6" w:rsidRPr="0000036E" w:rsidRDefault="00CE33A6" w:rsidP="00CE33A6">
      <w:pPr>
        <w:numPr>
          <w:ilvl w:val="2"/>
          <w:numId w:val="5"/>
        </w:numPr>
        <w:spacing w:after="120"/>
        <w:ind w:left="1276" w:hanging="709"/>
        <w:jc w:val="both"/>
        <w:rPr>
          <w:lang w:val="lv-LV"/>
        </w:rPr>
      </w:pPr>
      <w:r w:rsidRPr="0000036E">
        <w:rPr>
          <w:lang w:val="lv-LV"/>
        </w:rPr>
        <w:t xml:space="preserve">nenodrošina atkritumu konteineru </w:t>
      </w:r>
      <w:r>
        <w:rPr>
          <w:lang w:val="lv-LV"/>
        </w:rPr>
        <w:t>mazgāšanu</w:t>
      </w:r>
      <w:r w:rsidRPr="0000036E">
        <w:rPr>
          <w:lang w:val="lv-LV"/>
        </w:rPr>
        <w:t xml:space="preserve"> Līgumā</w:t>
      </w:r>
      <w:r>
        <w:rPr>
          <w:lang w:val="lv-LV"/>
        </w:rPr>
        <w:t xml:space="preserve"> (darba uzdevumā)</w:t>
      </w:r>
      <w:r w:rsidRPr="0000036E">
        <w:rPr>
          <w:lang w:val="lv-LV"/>
        </w:rPr>
        <w:t xml:space="preserve"> noteiktajos termiņos un kārtībā;</w:t>
      </w:r>
    </w:p>
    <w:p w:rsidR="00CE33A6" w:rsidRPr="0000036E" w:rsidRDefault="00CE33A6" w:rsidP="00CE33A6">
      <w:pPr>
        <w:numPr>
          <w:ilvl w:val="2"/>
          <w:numId w:val="5"/>
        </w:numPr>
        <w:spacing w:after="120"/>
        <w:ind w:left="1276" w:hanging="709"/>
        <w:jc w:val="both"/>
        <w:rPr>
          <w:lang w:val="lv-LV"/>
        </w:rPr>
      </w:pPr>
      <w:r w:rsidRPr="0000036E">
        <w:rPr>
          <w:lang w:val="lv-LV"/>
        </w:rPr>
        <w:t xml:space="preserve">izvešanas laikā sajauc dalīti vāktos atkritumus ar nešķirotiem </w:t>
      </w:r>
      <w:r>
        <w:rPr>
          <w:lang w:val="lv-LV"/>
        </w:rPr>
        <w:t>atkritumiem</w:t>
      </w:r>
      <w:r w:rsidRPr="0000036E">
        <w:rPr>
          <w:lang w:val="lv-LV"/>
        </w:rPr>
        <w:t>.</w:t>
      </w:r>
    </w:p>
    <w:p w:rsidR="00CE33A6" w:rsidRPr="0000036E" w:rsidRDefault="00CE33A6" w:rsidP="00CE33A6">
      <w:pPr>
        <w:numPr>
          <w:ilvl w:val="1"/>
          <w:numId w:val="5"/>
        </w:numPr>
        <w:tabs>
          <w:tab w:val="left" w:pos="567"/>
          <w:tab w:val="left" w:pos="993"/>
        </w:tabs>
        <w:spacing w:after="120"/>
        <w:ind w:left="567" w:hanging="567"/>
        <w:jc w:val="both"/>
        <w:rPr>
          <w:lang w:val="lv-LV"/>
        </w:rPr>
      </w:pPr>
      <w:r w:rsidRPr="0000036E">
        <w:rPr>
          <w:lang w:val="lv-LV"/>
        </w:rPr>
        <w:t xml:space="preserve">Par katru konstatēto pārkāpuma gadījumu Pašvaldības atbildīgais darbinieks </w:t>
      </w:r>
      <w:r w:rsidRPr="00C41309">
        <w:rPr>
          <w:lang w:val="lv-LV"/>
        </w:rPr>
        <w:t>(pilnvarots darbinieks)</w:t>
      </w:r>
      <w:r w:rsidRPr="0000036E">
        <w:rPr>
          <w:lang w:val="lv-LV"/>
        </w:rPr>
        <w:t xml:space="preserve"> sastāda un, pieaicinot Apsaimniekotāju, paraksta aktu, kuram pievieno attiecīgo faktu apliecinošus fotoattēlus (ja atbilstoši pārkāpuma raksturam tas ir iespējams) ar uz tiem fiksētu uzņemšanas laiku. Apsaimniekotāja neierašanās uz akta sastādīšanu un parakstīšanu, nav šķērslis akta sastādīšanai un neietekmē akta spēka esamību. </w:t>
      </w:r>
    </w:p>
    <w:p w:rsidR="00CE33A6" w:rsidRPr="00C41309" w:rsidRDefault="00CE33A6" w:rsidP="00CE33A6">
      <w:pPr>
        <w:numPr>
          <w:ilvl w:val="1"/>
          <w:numId w:val="5"/>
        </w:numPr>
        <w:tabs>
          <w:tab w:val="left" w:pos="567"/>
          <w:tab w:val="left" w:pos="993"/>
        </w:tabs>
        <w:spacing w:after="120"/>
        <w:ind w:left="567" w:hanging="567"/>
        <w:jc w:val="both"/>
        <w:rPr>
          <w:lang w:val="lv-LV"/>
        </w:rPr>
      </w:pPr>
      <w:r w:rsidRPr="0000036E">
        <w:rPr>
          <w:lang w:val="lv-LV"/>
        </w:rPr>
        <w:t xml:space="preserve">Sastādītu aktu kopā ar paziņojumu un citiem nepieciešamiem pielikumiem </w:t>
      </w:r>
      <w:r w:rsidRPr="00C41309">
        <w:rPr>
          <w:lang w:val="lv-LV"/>
        </w:rPr>
        <w:t xml:space="preserve">Pašvaldība nekavējoties, bet ne vēlāk kā fakta konstatēšanas </w:t>
      </w:r>
      <w:r>
        <w:rPr>
          <w:lang w:val="lv-LV"/>
        </w:rPr>
        <w:t xml:space="preserve">dienā </w:t>
      </w:r>
      <w:r w:rsidRPr="00C41309">
        <w:rPr>
          <w:lang w:val="lv-LV"/>
        </w:rPr>
        <w:t xml:space="preserve">nosūta Apsaimniekotājam uz Līgumā norādīto faksa numuru vai elektroniski, izmantojot drošu elektronisko parakstu, papildus paziņojot telefoniski.    </w:t>
      </w:r>
    </w:p>
    <w:p w:rsidR="00CE33A6" w:rsidRPr="0000036E" w:rsidRDefault="00CE33A6" w:rsidP="00CE33A6">
      <w:pPr>
        <w:numPr>
          <w:ilvl w:val="1"/>
          <w:numId w:val="5"/>
        </w:numPr>
        <w:tabs>
          <w:tab w:val="left" w:pos="567"/>
          <w:tab w:val="left" w:pos="993"/>
        </w:tabs>
        <w:spacing w:after="120"/>
        <w:ind w:left="567" w:hanging="567"/>
        <w:jc w:val="both"/>
        <w:rPr>
          <w:lang w:val="lv-LV"/>
        </w:rPr>
      </w:pPr>
      <w:r w:rsidRPr="0000036E">
        <w:rPr>
          <w:lang w:val="lv-LV"/>
        </w:rPr>
        <w:t xml:space="preserve">Līguma </w:t>
      </w:r>
      <w:r>
        <w:rPr>
          <w:lang w:val="lv-LV"/>
        </w:rPr>
        <w:t>5.6.1</w:t>
      </w:r>
      <w:r w:rsidRPr="0000036E">
        <w:rPr>
          <w:lang w:val="lv-LV"/>
        </w:rPr>
        <w:t xml:space="preserve">. un </w:t>
      </w:r>
      <w:r>
        <w:rPr>
          <w:lang w:val="lv-LV"/>
        </w:rPr>
        <w:t>5.6.2</w:t>
      </w:r>
      <w:r w:rsidRPr="0000036E">
        <w:rPr>
          <w:lang w:val="lv-LV"/>
        </w:rPr>
        <w:t xml:space="preserve">.apakšpunktos minētos pārkāpumus, Apsaimniekotājam ir pienākums novērst nekavējoties, bet ne ilgāk kā līdz </w:t>
      </w:r>
      <w:r>
        <w:rPr>
          <w:lang w:val="lv-LV"/>
        </w:rPr>
        <w:t>nākamā</w:t>
      </w:r>
      <w:r w:rsidRPr="0000036E">
        <w:rPr>
          <w:lang w:val="lv-LV"/>
        </w:rPr>
        <w:t>s darba dienas beigām.</w:t>
      </w:r>
    </w:p>
    <w:p w:rsidR="00CE33A6" w:rsidRPr="0000036E" w:rsidRDefault="00CE33A6" w:rsidP="00CE33A6">
      <w:pPr>
        <w:numPr>
          <w:ilvl w:val="1"/>
          <w:numId w:val="5"/>
        </w:numPr>
        <w:tabs>
          <w:tab w:val="left" w:pos="567"/>
          <w:tab w:val="left" w:pos="993"/>
        </w:tabs>
        <w:spacing w:after="120"/>
        <w:ind w:left="567" w:hanging="567"/>
        <w:jc w:val="both"/>
        <w:rPr>
          <w:lang w:val="lv-LV"/>
        </w:rPr>
      </w:pPr>
      <w:r w:rsidRPr="0000036E">
        <w:rPr>
          <w:lang w:val="lv-LV"/>
        </w:rPr>
        <w:t xml:space="preserve">Līguma </w:t>
      </w:r>
      <w:r>
        <w:rPr>
          <w:lang w:val="lv-LV"/>
        </w:rPr>
        <w:t>5.6.3</w:t>
      </w:r>
      <w:r w:rsidRPr="0000036E">
        <w:rPr>
          <w:lang w:val="lv-LV"/>
        </w:rPr>
        <w:t>. minēts pārkāpumu Apsaimniekotājam jānovērš Pašvaldības sastādītajā aktā noteiktajā termiņā</w:t>
      </w:r>
      <w:r>
        <w:rPr>
          <w:lang w:val="lv-LV"/>
        </w:rPr>
        <w:t>, kas nevar būt īsāks par 30 (trīsdesmit) kalendārajām dienām</w:t>
      </w:r>
      <w:r w:rsidRPr="0000036E">
        <w:rPr>
          <w:lang w:val="lv-LV"/>
        </w:rPr>
        <w:t>.</w:t>
      </w:r>
    </w:p>
    <w:p w:rsidR="00CE33A6" w:rsidRPr="0000036E" w:rsidRDefault="00CE33A6" w:rsidP="00CE33A6">
      <w:pPr>
        <w:numPr>
          <w:ilvl w:val="1"/>
          <w:numId w:val="5"/>
        </w:numPr>
        <w:tabs>
          <w:tab w:val="left" w:pos="567"/>
          <w:tab w:val="left" w:pos="993"/>
        </w:tabs>
        <w:spacing w:after="120"/>
        <w:ind w:left="567" w:hanging="567"/>
        <w:jc w:val="both"/>
        <w:rPr>
          <w:lang w:val="lv-LV"/>
        </w:rPr>
      </w:pPr>
      <w:r w:rsidRPr="0000036E">
        <w:rPr>
          <w:lang w:val="lv-LV"/>
        </w:rPr>
        <w:t>Par katru konstatēto un Līgumā noteiktajā kārtībā fiksēto līguma izpildes pārkāpumu, kuru Apsaimniekotājs nav novērsis noteiktajā termiņā, Pašvaldība ir tiesīga aprēķināt līgumsodu šādā apmērā:</w:t>
      </w:r>
    </w:p>
    <w:p w:rsidR="00CE33A6" w:rsidRPr="0000036E" w:rsidRDefault="00CE33A6" w:rsidP="00CE33A6">
      <w:pPr>
        <w:numPr>
          <w:ilvl w:val="2"/>
          <w:numId w:val="5"/>
        </w:numPr>
        <w:tabs>
          <w:tab w:val="left" w:pos="567"/>
        </w:tabs>
        <w:spacing w:after="120"/>
        <w:ind w:left="1276" w:hanging="709"/>
        <w:jc w:val="both"/>
        <w:rPr>
          <w:lang w:val="lv-LV"/>
        </w:rPr>
      </w:pPr>
      <w:r w:rsidRPr="0000036E">
        <w:rPr>
          <w:lang w:val="lv-LV"/>
        </w:rPr>
        <w:t xml:space="preserve">par atkritumu neizvešanu atbilstoši noteiktajam izvešanas biežumam (laika grafikam) – līdz </w:t>
      </w:r>
      <w:r>
        <w:rPr>
          <w:b/>
          <w:lang w:val="lv-LV"/>
        </w:rPr>
        <w:t>1</w:t>
      </w:r>
      <w:r w:rsidRPr="0000036E">
        <w:rPr>
          <w:b/>
          <w:lang w:val="lv-LV"/>
        </w:rPr>
        <w:t>00,00</w:t>
      </w:r>
      <w:r w:rsidRPr="0000036E">
        <w:rPr>
          <w:lang w:val="lv-LV"/>
        </w:rPr>
        <w:t xml:space="preserve"> </w:t>
      </w:r>
      <w:r w:rsidRPr="0000036E">
        <w:rPr>
          <w:b/>
          <w:lang w:val="lv-LV"/>
        </w:rPr>
        <w:t>EUR</w:t>
      </w:r>
      <w:r w:rsidRPr="0000036E">
        <w:rPr>
          <w:lang w:val="lv-LV"/>
        </w:rPr>
        <w:t xml:space="preserve"> (</w:t>
      </w:r>
      <w:r>
        <w:rPr>
          <w:lang w:val="lv-LV"/>
        </w:rPr>
        <w:t xml:space="preserve">viens </w:t>
      </w:r>
      <w:r w:rsidRPr="0000036E">
        <w:rPr>
          <w:lang w:val="lv-LV"/>
        </w:rPr>
        <w:t>simt</w:t>
      </w:r>
      <w:r>
        <w:rPr>
          <w:lang w:val="lv-LV"/>
        </w:rPr>
        <w:t>s</w:t>
      </w:r>
      <w:r w:rsidRPr="0000036E">
        <w:rPr>
          <w:lang w:val="lv-LV"/>
        </w:rPr>
        <w:t xml:space="preserve">) </w:t>
      </w:r>
      <w:r w:rsidRPr="0000036E">
        <w:rPr>
          <w:i/>
          <w:lang w:val="lv-LV"/>
        </w:rPr>
        <w:t xml:space="preserve">euro </w:t>
      </w:r>
      <w:r w:rsidRPr="0000036E">
        <w:rPr>
          <w:lang w:val="lv-LV"/>
        </w:rPr>
        <w:t>par katru gadījumu;</w:t>
      </w:r>
    </w:p>
    <w:p w:rsidR="00CE33A6" w:rsidRPr="0000036E" w:rsidRDefault="00CE33A6" w:rsidP="00CE33A6">
      <w:pPr>
        <w:numPr>
          <w:ilvl w:val="2"/>
          <w:numId w:val="5"/>
        </w:numPr>
        <w:tabs>
          <w:tab w:val="left" w:pos="567"/>
        </w:tabs>
        <w:spacing w:after="120"/>
        <w:ind w:left="1276" w:hanging="709"/>
        <w:jc w:val="both"/>
        <w:rPr>
          <w:lang w:val="lv-LV"/>
        </w:rPr>
      </w:pPr>
      <w:r w:rsidRPr="0000036E">
        <w:rPr>
          <w:lang w:val="lv-LV"/>
        </w:rPr>
        <w:t xml:space="preserve">par atkritumu konteineru atrašanās vietu un sadzīves atkritumu savākšanas punktu sakopšanas nenodrošināšanu pēc sadzīves atkritumu savākšanas, ja piesārņojums radies atkritumu iekraušanas procesā – līdz </w:t>
      </w:r>
      <w:r w:rsidRPr="0000036E">
        <w:rPr>
          <w:b/>
          <w:lang w:val="lv-LV"/>
        </w:rPr>
        <w:t>150,00</w:t>
      </w:r>
      <w:r w:rsidRPr="0000036E">
        <w:rPr>
          <w:lang w:val="lv-LV"/>
        </w:rPr>
        <w:t xml:space="preserve"> </w:t>
      </w:r>
      <w:r w:rsidRPr="0000036E">
        <w:rPr>
          <w:b/>
          <w:lang w:val="lv-LV"/>
        </w:rPr>
        <w:t>EUR</w:t>
      </w:r>
      <w:r w:rsidRPr="0000036E">
        <w:rPr>
          <w:lang w:val="lv-LV"/>
        </w:rPr>
        <w:t xml:space="preserve"> </w:t>
      </w:r>
      <w:r>
        <w:rPr>
          <w:lang w:val="lv-LV"/>
        </w:rPr>
        <w:t>(</w:t>
      </w:r>
      <w:r w:rsidRPr="0000036E">
        <w:rPr>
          <w:lang w:val="lv-LV"/>
        </w:rPr>
        <w:t xml:space="preserve">viens simts piecdesmit) </w:t>
      </w:r>
      <w:r w:rsidRPr="0000036E">
        <w:rPr>
          <w:i/>
          <w:lang w:val="lv-LV"/>
        </w:rPr>
        <w:t>euro</w:t>
      </w:r>
      <w:r w:rsidRPr="0000036E">
        <w:rPr>
          <w:lang w:val="lv-LV"/>
        </w:rPr>
        <w:t xml:space="preserve"> par katru gadījumu</w:t>
      </w:r>
      <w:r>
        <w:rPr>
          <w:lang w:val="lv-LV"/>
        </w:rPr>
        <w:t>;</w:t>
      </w:r>
    </w:p>
    <w:p w:rsidR="00CE33A6" w:rsidRPr="0000036E" w:rsidRDefault="00CE33A6" w:rsidP="00CE33A6">
      <w:pPr>
        <w:numPr>
          <w:ilvl w:val="2"/>
          <w:numId w:val="5"/>
        </w:numPr>
        <w:tabs>
          <w:tab w:val="left" w:pos="567"/>
        </w:tabs>
        <w:spacing w:after="120"/>
        <w:ind w:left="1276" w:hanging="709"/>
        <w:jc w:val="both"/>
        <w:rPr>
          <w:lang w:val="lv-LV"/>
        </w:rPr>
      </w:pPr>
      <w:r w:rsidRPr="0000036E">
        <w:rPr>
          <w:lang w:val="lv-LV"/>
        </w:rPr>
        <w:lastRenderedPageBreak/>
        <w:t xml:space="preserve">par atkritumu konteineru dezinfekcijas nenodrošināšanu Līguma noteiktajos termiņos un kārtībā – līdz </w:t>
      </w:r>
      <w:r>
        <w:rPr>
          <w:b/>
          <w:lang w:val="lv-LV"/>
        </w:rPr>
        <w:t>2</w:t>
      </w:r>
      <w:r w:rsidRPr="0000036E">
        <w:rPr>
          <w:b/>
          <w:lang w:val="lv-LV"/>
        </w:rPr>
        <w:t>0,00</w:t>
      </w:r>
      <w:r w:rsidRPr="0000036E">
        <w:rPr>
          <w:lang w:val="lv-LV"/>
        </w:rPr>
        <w:t xml:space="preserve"> </w:t>
      </w:r>
      <w:r w:rsidRPr="0000036E">
        <w:rPr>
          <w:b/>
          <w:lang w:val="lv-LV"/>
        </w:rPr>
        <w:t>EUR</w:t>
      </w:r>
      <w:r w:rsidRPr="0000036E">
        <w:rPr>
          <w:lang w:val="lv-LV"/>
        </w:rPr>
        <w:t xml:space="preserve"> (</w:t>
      </w:r>
      <w:r>
        <w:rPr>
          <w:lang w:val="lv-LV"/>
        </w:rPr>
        <w:t>div</w:t>
      </w:r>
      <w:r w:rsidRPr="0000036E">
        <w:rPr>
          <w:lang w:val="lv-LV"/>
        </w:rPr>
        <w:t xml:space="preserve">desmit </w:t>
      </w:r>
      <w:r w:rsidRPr="0000036E">
        <w:rPr>
          <w:i/>
          <w:lang w:val="lv-LV"/>
        </w:rPr>
        <w:t>euro</w:t>
      </w:r>
      <w:r w:rsidRPr="0000036E">
        <w:rPr>
          <w:lang w:val="lv-LV"/>
        </w:rPr>
        <w:t>) par katru gadījumu;</w:t>
      </w:r>
    </w:p>
    <w:p w:rsidR="00CE33A6" w:rsidRPr="0000036E" w:rsidRDefault="00CE33A6" w:rsidP="00CE33A6">
      <w:pPr>
        <w:numPr>
          <w:ilvl w:val="2"/>
          <w:numId w:val="5"/>
        </w:numPr>
        <w:tabs>
          <w:tab w:val="left" w:pos="567"/>
        </w:tabs>
        <w:spacing w:after="120"/>
        <w:ind w:left="1276" w:hanging="709"/>
        <w:jc w:val="both"/>
        <w:rPr>
          <w:lang w:val="lv-LV"/>
        </w:rPr>
      </w:pPr>
      <w:r w:rsidRPr="0000036E">
        <w:rPr>
          <w:lang w:val="lv-LV"/>
        </w:rPr>
        <w:t xml:space="preserve">par izvešanas laikā dalīti vākto atkritumu sajaukšanu ar nešķirotajiem sadzīves atkritumiem – līdz </w:t>
      </w:r>
      <w:r w:rsidRPr="0000036E">
        <w:rPr>
          <w:b/>
          <w:lang w:val="lv-LV"/>
        </w:rPr>
        <w:t>500,00</w:t>
      </w:r>
      <w:r w:rsidRPr="0000036E">
        <w:rPr>
          <w:lang w:val="lv-LV"/>
        </w:rPr>
        <w:t xml:space="preserve"> </w:t>
      </w:r>
      <w:r w:rsidRPr="0000036E">
        <w:rPr>
          <w:b/>
          <w:lang w:val="lv-LV"/>
        </w:rPr>
        <w:t xml:space="preserve">EUR </w:t>
      </w:r>
      <w:r w:rsidRPr="0000036E">
        <w:rPr>
          <w:lang w:val="lv-LV"/>
        </w:rPr>
        <w:t xml:space="preserve">(pieci simti </w:t>
      </w:r>
      <w:r w:rsidRPr="0000036E">
        <w:rPr>
          <w:i/>
          <w:lang w:val="lv-LV"/>
        </w:rPr>
        <w:t>euro</w:t>
      </w:r>
      <w:r w:rsidRPr="0000036E">
        <w:rPr>
          <w:lang w:val="lv-LV"/>
        </w:rPr>
        <w:t>) par katru gadījumu</w:t>
      </w:r>
      <w:r>
        <w:rPr>
          <w:lang w:val="lv-LV"/>
        </w:rPr>
        <w:t>.</w:t>
      </w:r>
    </w:p>
    <w:p w:rsidR="00CE33A6" w:rsidRPr="0000036E" w:rsidRDefault="00CE33A6" w:rsidP="00CE33A6">
      <w:pPr>
        <w:numPr>
          <w:ilvl w:val="1"/>
          <w:numId w:val="5"/>
        </w:numPr>
        <w:tabs>
          <w:tab w:val="left" w:pos="567"/>
          <w:tab w:val="left" w:pos="709"/>
        </w:tabs>
        <w:spacing w:after="120"/>
        <w:ind w:left="567" w:hanging="567"/>
        <w:jc w:val="both"/>
        <w:rPr>
          <w:lang w:val="lv-LV"/>
        </w:rPr>
      </w:pPr>
      <w:r>
        <w:rPr>
          <w:lang w:val="lv-LV"/>
        </w:rPr>
        <w:t>Nosakot līgumsoda apmēru, P</w:t>
      </w:r>
      <w:r w:rsidRPr="0000036E">
        <w:rPr>
          <w:lang w:val="lv-LV"/>
        </w:rPr>
        <w:t>ašvaldība vērtē pārkāpuma apjomu, būtiskumu un sistemātiskumu.</w:t>
      </w:r>
    </w:p>
    <w:p w:rsidR="00CE33A6" w:rsidRPr="0000036E" w:rsidRDefault="00CE33A6" w:rsidP="00CE33A6">
      <w:pPr>
        <w:numPr>
          <w:ilvl w:val="1"/>
          <w:numId w:val="5"/>
        </w:numPr>
        <w:tabs>
          <w:tab w:val="left" w:pos="567"/>
          <w:tab w:val="left" w:pos="709"/>
        </w:tabs>
        <w:spacing w:after="120"/>
        <w:ind w:left="567" w:hanging="567"/>
        <w:jc w:val="both"/>
        <w:rPr>
          <w:lang w:val="lv-LV"/>
        </w:rPr>
      </w:pPr>
      <w:r w:rsidRPr="0000036E">
        <w:rPr>
          <w:lang w:val="lv-LV"/>
        </w:rPr>
        <w:t>Ja Apsaimniekot</w:t>
      </w:r>
      <w:r>
        <w:rPr>
          <w:lang w:val="lv-LV"/>
        </w:rPr>
        <w:t>ājs daļēji vai pilnībā neuzsāk P</w:t>
      </w:r>
      <w:r w:rsidRPr="0000036E">
        <w:rPr>
          <w:lang w:val="lv-LV"/>
        </w:rPr>
        <w:t>akalpoju</w:t>
      </w:r>
      <w:r>
        <w:rPr>
          <w:lang w:val="lv-LV"/>
        </w:rPr>
        <w:t>ma sniegšanu Līgumā noteiktajā P</w:t>
      </w:r>
      <w:r w:rsidRPr="0000036E">
        <w:rPr>
          <w:lang w:val="lv-LV"/>
        </w:rPr>
        <w:t>akalpojuma uzsākšanās periodā, tajā skaitā neievieš dalītās atkritumu savākšanas sistēmu</w:t>
      </w:r>
      <w:r>
        <w:rPr>
          <w:lang w:val="lv-LV"/>
        </w:rPr>
        <w:t xml:space="preserve"> atbilstoši darba uzdevumam un Pretendenta t</w:t>
      </w:r>
      <w:r w:rsidRPr="0000036E">
        <w:rPr>
          <w:lang w:val="lv-LV"/>
        </w:rPr>
        <w:t xml:space="preserve">ehniskajam piedāvājumam, tad maksā līgumsodu </w:t>
      </w:r>
      <w:r w:rsidRPr="0000036E">
        <w:rPr>
          <w:b/>
          <w:lang w:val="lv-LV"/>
        </w:rPr>
        <w:t xml:space="preserve">200,00 EUR (divi simti </w:t>
      </w:r>
      <w:r w:rsidRPr="0000036E">
        <w:rPr>
          <w:i/>
          <w:lang w:val="lv-LV"/>
        </w:rPr>
        <w:t>euro)</w:t>
      </w:r>
      <w:r w:rsidRPr="0000036E">
        <w:rPr>
          <w:b/>
          <w:lang w:val="lv-LV"/>
        </w:rPr>
        <w:t xml:space="preserve"> </w:t>
      </w:r>
      <w:r w:rsidRPr="0000036E">
        <w:rPr>
          <w:lang w:val="lv-LV"/>
        </w:rPr>
        <w:t xml:space="preserve">apmērā par katru kavēto dienu, bet ne vairāk kā </w:t>
      </w:r>
      <w:r w:rsidRPr="0000036E">
        <w:rPr>
          <w:b/>
          <w:lang w:val="lv-LV"/>
        </w:rPr>
        <w:t>10 %</w:t>
      </w:r>
      <w:r w:rsidRPr="0000036E">
        <w:rPr>
          <w:lang w:val="lv-LV"/>
        </w:rPr>
        <w:t xml:space="preserve"> no kopējās paredzamās līguma summas.</w:t>
      </w:r>
    </w:p>
    <w:p w:rsidR="00CE33A6" w:rsidRDefault="00CE33A6" w:rsidP="00CE33A6">
      <w:pPr>
        <w:numPr>
          <w:ilvl w:val="1"/>
          <w:numId w:val="5"/>
        </w:numPr>
        <w:tabs>
          <w:tab w:val="left" w:pos="567"/>
          <w:tab w:val="left" w:pos="709"/>
        </w:tabs>
        <w:spacing w:after="120"/>
        <w:ind w:left="567" w:hanging="567"/>
        <w:jc w:val="both"/>
        <w:rPr>
          <w:lang w:val="lv-LV"/>
        </w:rPr>
      </w:pPr>
      <w:r w:rsidRPr="0000036E">
        <w:rPr>
          <w:lang w:val="lv-LV"/>
        </w:rPr>
        <w:t xml:space="preserve">Ja Apsaimniekotājs kavē līguma saistību izpildes garantijas iesniegšanu, tad maksā Pašvaldībai līgumsodu </w:t>
      </w:r>
      <w:r w:rsidRPr="0000036E">
        <w:rPr>
          <w:b/>
          <w:lang w:val="lv-LV"/>
        </w:rPr>
        <w:t xml:space="preserve">200,00 EUR (divi simti </w:t>
      </w:r>
      <w:r w:rsidRPr="0000036E">
        <w:rPr>
          <w:i/>
          <w:lang w:val="lv-LV"/>
        </w:rPr>
        <w:t>euro)</w:t>
      </w:r>
      <w:r>
        <w:rPr>
          <w:i/>
          <w:lang w:val="lv-LV"/>
        </w:rPr>
        <w:t xml:space="preserve"> </w:t>
      </w:r>
      <w:r w:rsidRPr="0000036E">
        <w:rPr>
          <w:lang w:val="lv-LV"/>
        </w:rPr>
        <w:t xml:space="preserve">apmērā par katru kavēto dienu, bet ne vairāk kā </w:t>
      </w:r>
      <w:r w:rsidRPr="0000036E">
        <w:rPr>
          <w:b/>
          <w:lang w:val="lv-LV"/>
        </w:rPr>
        <w:t>10 %</w:t>
      </w:r>
      <w:r w:rsidRPr="0000036E">
        <w:rPr>
          <w:lang w:val="lv-LV"/>
        </w:rPr>
        <w:t xml:space="preserve"> no kopējās paredzamās līguma summas</w:t>
      </w:r>
      <w:r>
        <w:rPr>
          <w:lang w:val="lv-LV"/>
        </w:rPr>
        <w:t>.</w:t>
      </w:r>
    </w:p>
    <w:p w:rsidR="00CE33A6" w:rsidRPr="0000036E" w:rsidRDefault="00CE33A6" w:rsidP="00CE33A6">
      <w:pPr>
        <w:numPr>
          <w:ilvl w:val="1"/>
          <w:numId w:val="5"/>
        </w:numPr>
        <w:tabs>
          <w:tab w:val="left" w:pos="567"/>
          <w:tab w:val="left" w:pos="709"/>
        </w:tabs>
        <w:spacing w:after="120"/>
        <w:ind w:left="567" w:hanging="567"/>
        <w:jc w:val="both"/>
        <w:rPr>
          <w:lang w:val="lv-LV"/>
        </w:rPr>
      </w:pPr>
      <w:r w:rsidRPr="0000036E">
        <w:rPr>
          <w:lang w:val="lv-LV"/>
        </w:rPr>
        <w:t xml:space="preserve">Ja Apsaimniekotājs </w:t>
      </w:r>
      <w:r>
        <w:rPr>
          <w:lang w:val="lv-LV"/>
        </w:rPr>
        <w:t xml:space="preserve">nenodrošina Pakalpojuma sniegšanu atbilstoši Piedāvājumā norādītajai informācijai, kas piedāvājumu vērtēšanā vērtēta, kā saimnieciski izdevīgākā piedāvājuma kritēriji, </w:t>
      </w:r>
      <w:r w:rsidRPr="0000036E">
        <w:rPr>
          <w:lang w:val="lv-LV"/>
        </w:rPr>
        <w:t xml:space="preserve">tad maksā līgumsodu </w:t>
      </w:r>
      <w:r w:rsidRPr="0000036E">
        <w:rPr>
          <w:b/>
          <w:lang w:val="lv-LV"/>
        </w:rPr>
        <w:t xml:space="preserve">200,00 EUR (divi simti </w:t>
      </w:r>
      <w:r w:rsidRPr="0000036E">
        <w:rPr>
          <w:i/>
          <w:lang w:val="lv-LV"/>
        </w:rPr>
        <w:t>euro)</w:t>
      </w:r>
      <w:r w:rsidRPr="0000036E">
        <w:rPr>
          <w:b/>
          <w:lang w:val="lv-LV"/>
        </w:rPr>
        <w:t xml:space="preserve"> </w:t>
      </w:r>
      <w:r w:rsidRPr="0000036E">
        <w:rPr>
          <w:lang w:val="lv-LV"/>
        </w:rPr>
        <w:t xml:space="preserve">apmērā par katru kavēto dienu, bet ne vairāk kā </w:t>
      </w:r>
      <w:r w:rsidRPr="0000036E">
        <w:rPr>
          <w:b/>
          <w:lang w:val="lv-LV"/>
        </w:rPr>
        <w:t>10 %</w:t>
      </w:r>
      <w:r w:rsidRPr="0000036E">
        <w:rPr>
          <w:lang w:val="lv-LV"/>
        </w:rPr>
        <w:t xml:space="preserve"> no kopējās paredzamās līguma summas.</w:t>
      </w:r>
    </w:p>
    <w:p w:rsidR="00CE33A6" w:rsidRPr="0000036E" w:rsidRDefault="00CE33A6" w:rsidP="00CE33A6">
      <w:pPr>
        <w:numPr>
          <w:ilvl w:val="1"/>
          <w:numId w:val="5"/>
        </w:numPr>
        <w:tabs>
          <w:tab w:val="left" w:pos="567"/>
          <w:tab w:val="left" w:pos="709"/>
        </w:tabs>
        <w:spacing w:after="120"/>
        <w:ind w:left="567" w:hanging="567"/>
        <w:jc w:val="both"/>
        <w:rPr>
          <w:lang w:val="lv-LV"/>
        </w:rPr>
      </w:pPr>
      <w:r w:rsidRPr="0000036E">
        <w:rPr>
          <w:lang w:val="lv-LV"/>
        </w:rPr>
        <w:t>Jebkura Līgumā noteiktā līgumsoda samaksa neatbrīvo Apsaimniekotāju no pienākuma izpildīt Līguma nosacījumus.</w:t>
      </w:r>
    </w:p>
    <w:p w:rsidR="00CE33A6" w:rsidRDefault="00CE33A6" w:rsidP="00CE33A6">
      <w:pPr>
        <w:numPr>
          <w:ilvl w:val="1"/>
          <w:numId w:val="5"/>
        </w:numPr>
        <w:tabs>
          <w:tab w:val="left" w:pos="567"/>
          <w:tab w:val="left" w:pos="709"/>
        </w:tabs>
        <w:spacing w:after="120"/>
        <w:ind w:left="567" w:hanging="567"/>
        <w:jc w:val="both"/>
        <w:rPr>
          <w:lang w:val="lv-LV"/>
        </w:rPr>
      </w:pPr>
      <w:r w:rsidRPr="0000036E">
        <w:rPr>
          <w:lang w:val="lv-LV"/>
        </w:rPr>
        <w:t>Jebkuras nesaskaņas, domstarpības vai strīdi tiks risināti sarunās. Ja Līdzēji 30 dienu laikā nespēj vienoties, strīds var tikt nodots Latvijas Republikas tiesā spēkā esošajos normatīvajos aktos noteiktajā kārtībā.</w:t>
      </w:r>
    </w:p>
    <w:p w:rsidR="00CE33A6" w:rsidRPr="0000036E" w:rsidRDefault="00CE33A6" w:rsidP="00CE33A6">
      <w:pPr>
        <w:tabs>
          <w:tab w:val="left" w:pos="426"/>
          <w:tab w:val="left" w:pos="567"/>
        </w:tabs>
        <w:spacing w:after="120"/>
        <w:ind w:left="567"/>
        <w:jc w:val="both"/>
        <w:rPr>
          <w:lang w:val="lv-LV"/>
        </w:rPr>
      </w:pPr>
    </w:p>
    <w:p w:rsidR="00CE33A6" w:rsidRPr="0000036E" w:rsidRDefault="00CE33A6" w:rsidP="00CE33A6">
      <w:pPr>
        <w:tabs>
          <w:tab w:val="left" w:pos="342"/>
        </w:tabs>
        <w:spacing w:after="120"/>
        <w:rPr>
          <w:b/>
          <w:lang w:val="lv-LV"/>
        </w:rPr>
      </w:pPr>
      <w:r>
        <w:rPr>
          <w:b/>
          <w:lang w:val="lv-LV"/>
        </w:rPr>
        <w:t>6</w:t>
      </w:r>
      <w:r w:rsidRPr="0000036E">
        <w:rPr>
          <w:b/>
          <w:lang w:val="lv-LV"/>
        </w:rPr>
        <w:t xml:space="preserve">. Līguma </w:t>
      </w:r>
      <w:r>
        <w:rPr>
          <w:b/>
          <w:lang w:val="lv-LV"/>
        </w:rPr>
        <w:t xml:space="preserve">izpildes </w:t>
      </w:r>
      <w:r w:rsidRPr="0000036E">
        <w:rPr>
          <w:b/>
          <w:lang w:val="lv-LV"/>
        </w:rPr>
        <w:t>nodrošinājums</w:t>
      </w:r>
    </w:p>
    <w:p w:rsidR="00CE33A6" w:rsidRPr="0000036E" w:rsidRDefault="00CE33A6" w:rsidP="00CE33A6">
      <w:pPr>
        <w:tabs>
          <w:tab w:val="left" w:pos="426"/>
        </w:tabs>
        <w:spacing w:after="120"/>
        <w:ind w:left="426" w:hanging="426"/>
        <w:jc w:val="both"/>
        <w:rPr>
          <w:lang w:val="lv-LV"/>
        </w:rPr>
      </w:pPr>
      <w:r w:rsidRPr="00274901">
        <w:rPr>
          <w:lang w:val="lv-LV"/>
        </w:rPr>
        <w:t>6.1.</w:t>
      </w:r>
      <w:r>
        <w:rPr>
          <w:color w:val="FF0000"/>
          <w:lang w:val="lv-LV"/>
        </w:rPr>
        <w:t xml:space="preserve"> </w:t>
      </w:r>
      <w:r w:rsidRPr="004D1843">
        <w:rPr>
          <w:lang w:val="lv-LV"/>
        </w:rPr>
        <w:t xml:space="preserve">Ne vēlāk kā 10 (desmit) kalendāra dienu laikā pēc līguma spēkā stāšanās dienas Apsaimniekotājs iesniedz Pašvaldībai neatsaucamu bankas vai apdrošināšanas sabiedrības izsniegtu līguma saistību izpildes nodrošinājuma garantiju uz </w:t>
      </w:r>
      <w:r w:rsidRPr="004D1843">
        <w:rPr>
          <w:b/>
          <w:lang w:val="lv-LV"/>
        </w:rPr>
        <w:t>viena līguma izpildes gada termiņu</w:t>
      </w:r>
      <w:r w:rsidRPr="004D1843">
        <w:rPr>
          <w:lang w:val="lv-LV"/>
        </w:rPr>
        <w:t xml:space="preserve"> </w:t>
      </w:r>
      <w:r>
        <w:rPr>
          <w:b/>
          <w:lang w:val="lv-LV"/>
        </w:rPr>
        <w:t>_____________</w:t>
      </w:r>
      <w:r w:rsidRPr="004D1843">
        <w:rPr>
          <w:b/>
          <w:lang w:val="lv-LV"/>
        </w:rPr>
        <w:t xml:space="preserve"> EUR (</w:t>
      </w:r>
      <w:r>
        <w:rPr>
          <w:b/>
          <w:lang w:val="lv-LV"/>
        </w:rPr>
        <w:t>___________</w:t>
      </w:r>
      <w:r w:rsidRPr="004D1843">
        <w:rPr>
          <w:b/>
          <w:lang w:val="lv-LV"/>
        </w:rPr>
        <w:t xml:space="preserve"> </w:t>
      </w:r>
      <w:r w:rsidRPr="004D1843">
        <w:rPr>
          <w:b/>
          <w:i/>
          <w:lang w:val="lv-LV"/>
        </w:rPr>
        <w:t>euro)</w:t>
      </w:r>
      <w:r w:rsidRPr="004D1843">
        <w:rPr>
          <w:b/>
          <w:lang w:val="lv-LV"/>
        </w:rPr>
        <w:t xml:space="preserve"> </w:t>
      </w:r>
      <w:r w:rsidRPr="004D1843">
        <w:rPr>
          <w:lang w:val="lv-LV"/>
        </w:rPr>
        <w:t>apmērā ar tajā ietvertu garantijas sniedzēja apņemšanos veikt bezierunu garantijas maksājumu pēc pirmā Pašvaldības pieprasījuma. Par garantijas saņemšanu tiek sastādīts akts. Ne vēlāk kā mēnesi pirms līguma saistību nodrošinājuma garantijas termiņa beigām Apsaimniekotājs iesniedz Pašvaldībai jaunu līguma saistību nodrošinājuma garantiju jaunajam  viena gada</w:t>
      </w:r>
      <w:r w:rsidRPr="0000036E">
        <w:rPr>
          <w:color w:val="FF0000"/>
          <w:lang w:val="lv-LV"/>
        </w:rPr>
        <w:t xml:space="preserve"> </w:t>
      </w:r>
      <w:r w:rsidRPr="0000036E">
        <w:rPr>
          <w:lang w:val="lv-LV"/>
        </w:rPr>
        <w:t xml:space="preserve">periodam </w:t>
      </w:r>
      <w:r>
        <w:rPr>
          <w:lang w:val="lv-LV"/>
        </w:rPr>
        <w:t>___________</w:t>
      </w:r>
      <w:r w:rsidRPr="0000036E">
        <w:rPr>
          <w:lang w:val="lv-LV"/>
        </w:rPr>
        <w:t xml:space="preserve"> EUR (</w:t>
      </w:r>
      <w:r>
        <w:rPr>
          <w:lang w:val="lv-LV"/>
        </w:rPr>
        <w:t>____________</w:t>
      </w:r>
      <w:r w:rsidRPr="0000036E">
        <w:rPr>
          <w:lang w:val="lv-LV"/>
        </w:rPr>
        <w:t xml:space="preserve"> </w:t>
      </w:r>
      <w:r w:rsidRPr="0000036E">
        <w:rPr>
          <w:i/>
          <w:lang w:val="lv-LV"/>
        </w:rPr>
        <w:t>euro)</w:t>
      </w:r>
      <w:r w:rsidRPr="0000036E">
        <w:rPr>
          <w:b/>
          <w:lang w:val="lv-LV"/>
        </w:rPr>
        <w:t xml:space="preserve"> </w:t>
      </w:r>
      <w:r w:rsidRPr="0000036E">
        <w:rPr>
          <w:lang w:val="lv-LV"/>
        </w:rPr>
        <w:t xml:space="preserve">apmērā, par ko tiek sastādīts akts. </w:t>
      </w:r>
      <w:r>
        <w:rPr>
          <w:lang w:val="lv-LV"/>
        </w:rPr>
        <w:t>Šādu kārtību piemēro katrā nākamajā gadā.</w:t>
      </w:r>
      <w:r w:rsidRPr="0000036E">
        <w:rPr>
          <w:lang w:val="lv-LV"/>
        </w:rPr>
        <w:t xml:space="preserve"> </w:t>
      </w:r>
    </w:p>
    <w:p w:rsidR="00CE33A6" w:rsidRPr="0000036E" w:rsidRDefault="00CE33A6" w:rsidP="00CE33A6">
      <w:pPr>
        <w:numPr>
          <w:ilvl w:val="1"/>
          <w:numId w:val="6"/>
        </w:numPr>
        <w:tabs>
          <w:tab w:val="left" w:pos="0"/>
        </w:tabs>
        <w:spacing w:after="120"/>
        <w:ind w:left="426" w:hanging="426"/>
        <w:jc w:val="both"/>
        <w:rPr>
          <w:lang w:val="lv-LV"/>
        </w:rPr>
      </w:pPr>
      <w:r w:rsidRPr="0000036E">
        <w:rPr>
          <w:lang w:val="lv-LV"/>
        </w:rPr>
        <w:t xml:space="preserve">Apsaimniekotājs zaudē līguma saistību nodrošinājuma garantijas summu </w:t>
      </w:r>
      <w:r w:rsidRPr="0000036E">
        <w:rPr>
          <w:b/>
          <w:lang w:val="lv-LV"/>
        </w:rPr>
        <w:t>100 % (simts procentu)</w:t>
      </w:r>
      <w:r w:rsidRPr="0000036E">
        <w:rPr>
          <w:lang w:val="lv-LV"/>
        </w:rPr>
        <w:t xml:space="preserve"> apmērā šādos gadījumos:</w:t>
      </w:r>
    </w:p>
    <w:p w:rsidR="00CE33A6" w:rsidRPr="0000036E" w:rsidRDefault="00CE33A6" w:rsidP="00CE33A6">
      <w:pPr>
        <w:numPr>
          <w:ilvl w:val="2"/>
          <w:numId w:val="6"/>
        </w:numPr>
        <w:tabs>
          <w:tab w:val="left" w:pos="0"/>
        </w:tabs>
        <w:spacing w:after="120"/>
        <w:ind w:left="1134" w:hanging="708"/>
        <w:jc w:val="both"/>
        <w:rPr>
          <w:lang w:val="lv-LV"/>
        </w:rPr>
      </w:pPr>
      <w:r w:rsidRPr="0000036E">
        <w:rPr>
          <w:lang w:val="lv-LV"/>
        </w:rPr>
        <w:t xml:space="preserve">ja Apsaimniekotājs vienpusēji atkāpjas no Līguma saistību izpildes gadījumos, kas nav minēti Līguma </w:t>
      </w:r>
      <w:r w:rsidRPr="00274901">
        <w:rPr>
          <w:lang w:val="lv-LV"/>
        </w:rPr>
        <w:t>7.3.punktā</w:t>
      </w:r>
      <w:r w:rsidRPr="0000036E">
        <w:rPr>
          <w:lang w:val="lv-LV"/>
        </w:rPr>
        <w:t>, vai patvaļīg</w:t>
      </w:r>
      <w:r>
        <w:rPr>
          <w:lang w:val="lv-LV"/>
        </w:rPr>
        <w:t>i pilnībā vai daļēji pārtrauc P</w:t>
      </w:r>
      <w:r w:rsidRPr="0000036E">
        <w:rPr>
          <w:lang w:val="lv-LV"/>
        </w:rPr>
        <w:t>akalpojuma sniegšanu Pakalpojuma saņēmējiem;</w:t>
      </w:r>
    </w:p>
    <w:p w:rsidR="00CE33A6" w:rsidRPr="00C92019" w:rsidRDefault="00CE33A6" w:rsidP="00CE33A6">
      <w:pPr>
        <w:numPr>
          <w:ilvl w:val="2"/>
          <w:numId w:val="6"/>
        </w:numPr>
        <w:tabs>
          <w:tab w:val="left" w:pos="0"/>
        </w:tabs>
        <w:spacing w:after="120"/>
        <w:ind w:left="1134" w:hanging="708"/>
        <w:jc w:val="both"/>
        <w:rPr>
          <w:lang w:val="lv-LV"/>
        </w:rPr>
      </w:pPr>
      <w:r w:rsidRPr="0000036E">
        <w:rPr>
          <w:lang w:val="lv-LV"/>
        </w:rPr>
        <w:t xml:space="preserve">ja Pašvaldība vienpusēji atkāpjas no Līguma </w:t>
      </w:r>
      <w:r w:rsidRPr="00C92019">
        <w:rPr>
          <w:lang w:val="lv-LV"/>
        </w:rPr>
        <w:t>saistību izpildes 7.4.3. – 7.4.6.apakšpunktā noteiktajos gadījumos.</w:t>
      </w:r>
    </w:p>
    <w:p w:rsidR="00CE33A6" w:rsidRPr="0000036E" w:rsidRDefault="00CE33A6" w:rsidP="00CE33A6">
      <w:pPr>
        <w:numPr>
          <w:ilvl w:val="1"/>
          <w:numId w:val="6"/>
        </w:numPr>
        <w:spacing w:after="120"/>
        <w:ind w:left="426" w:hanging="426"/>
        <w:jc w:val="both"/>
        <w:rPr>
          <w:noProof/>
          <w:lang w:val="lv-LV"/>
        </w:rPr>
      </w:pPr>
      <w:r w:rsidRPr="0000036E">
        <w:rPr>
          <w:lang w:val="lv-LV"/>
        </w:rPr>
        <w:t xml:space="preserve">Līguma saistību  izpildes nodrošinājuma garantiju Pašvaldība ir tiesīga izmantot līgumsodu ieturēšanai, zaudējumu segšanai, kā arī ieturēt Līguma </w:t>
      </w:r>
      <w:r w:rsidRPr="00274901">
        <w:rPr>
          <w:lang w:val="lv-LV"/>
        </w:rPr>
        <w:t>6.2.punktā</w:t>
      </w:r>
      <w:r w:rsidRPr="0000036E">
        <w:rPr>
          <w:lang w:val="lv-LV"/>
        </w:rPr>
        <w:t xml:space="preserve"> noteiktajos gadījumos.</w:t>
      </w:r>
    </w:p>
    <w:p w:rsidR="00CE33A6" w:rsidRPr="0000036E" w:rsidRDefault="00CE33A6" w:rsidP="00CE33A6">
      <w:pPr>
        <w:numPr>
          <w:ilvl w:val="1"/>
          <w:numId w:val="6"/>
        </w:numPr>
        <w:tabs>
          <w:tab w:val="left" w:pos="0"/>
        </w:tabs>
        <w:spacing w:after="120"/>
        <w:ind w:left="426" w:hanging="426"/>
        <w:jc w:val="both"/>
        <w:rPr>
          <w:lang w:val="lv-LV"/>
        </w:rPr>
      </w:pPr>
      <w:r w:rsidRPr="0000036E">
        <w:rPr>
          <w:lang w:val="lv-LV"/>
        </w:rPr>
        <w:t>Līguma saistību nodrošinājuma garantijas oriģinālu Pašvaldība atgriež pēc Ap</w:t>
      </w:r>
      <w:r>
        <w:rPr>
          <w:lang w:val="lv-LV"/>
        </w:rPr>
        <w:t>saimniek</w:t>
      </w:r>
      <w:r w:rsidRPr="0000036E">
        <w:rPr>
          <w:lang w:val="lv-LV"/>
        </w:rPr>
        <w:t>otāja pieprasījuma pēc tās termiņa iztecējuma.</w:t>
      </w:r>
    </w:p>
    <w:p w:rsidR="00CE33A6" w:rsidRDefault="00CE33A6" w:rsidP="00CE33A6">
      <w:pPr>
        <w:spacing w:after="120"/>
        <w:ind w:left="357"/>
        <w:jc w:val="center"/>
        <w:rPr>
          <w:b/>
          <w:lang w:val="lv-LV" w:eastAsia="lv-LV"/>
        </w:rPr>
      </w:pPr>
    </w:p>
    <w:p w:rsidR="00CE33A6" w:rsidRDefault="00CE33A6" w:rsidP="00CE33A6">
      <w:pPr>
        <w:spacing w:after="120"/>
        <w:ind w:left="357"/>
        <w:jc w:val="center"/>
        <w:rPr>
          <w:b/>
          <w:lang w:val="lv-LV" w:eastAsia="lv-LV"/>
        </w:rPr>
      </w:pPr>
    </w:p>
    <w:p w:rsidR="00CE33A6" w:rsidRDefault="00CE33A6" w:rsidP="00CE33A6">
      <w:pPr>
        <w:spacing w:after="120"/>
        <w:ind w:left="357"/>
        <w:jc w:val="center"/>
        <w:rPr>
          <w:b/>
          <w:lang w:val="lv-LV" w:eastAsia="lv-LV"/>
        </w:rPr>
      </w:pPr>
    </w:p>
    <w:p w:rsidR="00CE33A6" w:rsidRPr="0000036E" w:rsidRDefault="00CE33A6" w:rsidP="00CE33A6">
      <w:pPr>
        <w:spacing w:after="120"/>
        <w:ind w:left="357"/>
        <w:rPr>
          <w:b/>
          <w:lang w:val="lv-LV" w:eastAsia="lv-LV"/>
        </w:rPr>
      </w:pPr>
      <w:r>
        <w:rPr>
          <w:b/>
          <w:lang w:val="lv-LV" w:eastAsia="lv-LV"/>
        </w:rPr>
        <w:t>7</w:t>
      </w:r>
      <w:r w:rsidRPr="0000036E">
        <w:rPr>
          <w:b/>
          <w:lang w:val="lv-LV" w:eastAsia="lv-LV"/>
        </w:rPr>
        <w:t>. Līguma grozī</w:t>
      </w:r>
      <w:r>
        <w:rPr>
          <w:b/>
          <w:lang w:val="lv-LV" w:eastAsia="lv-LV"/>
        </w:rPr>
        <w:t xml:space="preserve">jumi un kārtība kādā pieļaujama </w:t>
      </w:r>
      <w:r w:rsidRPr="0000036E">
        <w:rPr>
          <w:b/>
          <w:lang w:val="lv-LV" w:eastAsia="lv-LV"/>
        </w:rPr>
        <w:t>vienpusēja atkāpšanās no līguma saistību izpildes</w:t>
      </w:r>
    </w:p>
    <w:p w:rsidR="00CE33A6" w:rsidRPr="0000036E" w:rsidRDefault="00CE33A6" w:rsidP="00CE33A6">
      <w:pPr>
        <w:numPr>
          <w:ilvl w:val="1"/>
          <w:numId w:val="7"/>
        </w:numPr>
        <w:tabs>
          <w:tab w:val="left" w:pos="0"/>
        </w:tabs>
        <w:spacing w:after="120"/>
        <w:ind w:left="426" w:hanging="426"/>
        <w:jc w:val="both"/>
        <w:rPr>
          <w:lang w:val="lv-LV"/>
        </w:rPr>
      </w:pPr>
      <w:r w:rsidRPr="0000036E">
        <w:rPr>
          <w:lang w:val="lv-LV" w:eastAsia="lv-LV"/>
        </w:rPr>
        <w:t>Līgumu var nebūtiski papildināt, grozīt, vai izbeigt, Līdzējiem savstarpēji vienojoties</w:t>
      </w:r>
      <w:r>
        <w:rPr>
          <w:lang w:val="lv-LV" w:eastAsia="lv-LV"/>
        </w:rPr>
        <w:t>,</w:t>
      </w:r>
      <w:r w:rsidRPr="0000036E">
        <w:rPr>
          <w:lang w:val="lv-LV" w:eastAsia="lv-LV"/>
        </w:rPr>
        <w:t xml:space="preserve"> šajā līgumā noteiktajā kārtībā. Jebkuras līguma izmaiņas vai papildinājumi tiek noformēti rakstveidā un pēc to abpusējas parakstīšanas kļūst par Līguma neatņemamu sastāvdaļu.</w:t>
      </w:r>
    </w:p>
    <w:p w:rsidR="00CE33A6" w:rsidRPr="0000036E" w:rsidRDefault="00CE33A6" w:rsidP="00CE33A6">
      <w:pPr>
        <w:numPr>
          <w:ilvl w:val="1"/>
          <w:numId w:val="7"/>
        </w:numPr>
        <w:tabs>
          <w:tab w:val="left" w:pos="0"/>
        </w:tabs>
        <w:spacing w:after="120"/>
        <w:jc w:val="both"/>
        <w:rPr>
          <w:lang w:val="lv-LV"/>
        </w:rPr>
      </w:pPr>
      <w:r>
        <w:rPr>
          <w:lang w:val="lv-LV" w:eastAsia="lv-LV"/>
        </w:rPr>
        <w:t xml:space="preserve"> </w:t>
      </w:r>
      <w:r w:rsidRPr="0000036E">
        <w:rPr>
          <w:lang w:val="lv-LV" w:eastAsia="lv-LV"/>
        </w:rPr>
        <w:t>Būtiski līguma grozījumi ir pieļaujami šādos gadījumos:</w:t>
      </w:r>
    </w:p>
    <w:p w:rsidR="00CE33A6" w:rsidRPr="0000036E" w:rsidRDefault="00CE33A6" w:rsidP="00CE33A6">
      <w:pPr>
        <w:numPr>
          <w:ilvl w:val="2"/>
          <w:numId w:val="7"/>
        </w:numPr>
        <w:tabs>
          <w:tab w:val="left" w:pos="0"/>
        </w:tabs>
        <w:spacing w:after="120"/>
        <w:ind w:left="993" w:hanging="567"/>
        <w:jc w:val="both"/>
        <w:rPr>
          <w:lang w:val="lv-LV"/>
        </w:rPr>
      </w:pPr>
      <w:r w:rsidRPr="0000036E">
        <w:rPr>
          <w:lang w:val="lv-LV" w:eastAsia="lv-LV"/>
        </w:rPr>
        <w:t>Līgumā noteiktajos gadījumos un kārtībā tiek grozīta atkritumu apsaimniekošanas maksa;</w:t>
      </w:r>
    </w:p>
    <w:p w:rsidR="00CE33A6" w:rsidRPr="0000036E" w:rsidRDefault="00CE33A6" w:rsidP="00CE33A6">
      <w:pPr>
        <w:numPr>
          <w:ilvl w:val="2"/>
          <w:numId w:val="7"/>
        </w:numPr>
        <w:tabs>
          <w:tab w:val="left" w:pos="0"/>
        </w:tabs>
        <w:spacing w:after="120"/>
        <w:ind w:left="993" w:hanging="567"/>
        <w:jc w:val="both"/>
        <w:rPr>
          <w:lang w:val="lv-LV"/>
        </w:rPr>
      </w:pPr>
      <w:r w:rsidRPr="0000036E">
        <w:rPr>
          <w:lang w:val="lv-LV"/>
        </w:rPr>
        <w:t>Pašvaldība pieņem lēmumu par atkritumu infrastruktūras izveidošanu un nodošanu Apsaimniekotājam. Tādā gadījumā puses sastāda atsevišķu vienošanos, kurā norāda infrastruktūras nodošanas, uzturēšanas un lietošanas nosacījumus;</w:t>
      </w:r>
    </w:p>
    <w:p w:rsidR="00CE33A6" w:rsidRPr="0000036E" w:rsidRDefault="00CE33A6" w:rsidP="00CE33A6">
      <w:pPr>
        <w:numPr>
          <w:ilvl w:val="2"/>
          <w:numId w:val="7"/>
        </w:numPr>
        <w:tabs>
          <w:tab w:val="left" w:pos="0"/>
        </w:tabs>
        <w:spacing w:after="120"/>
        <w:ind w:left="993" w:hanging="567"/>
        <w:jc w:val="both"/>
        <w:rPr>
          <w:lang w:val="lv-LV"/>
        </w:rPr>
      </w:pPr>
      <w:r w:rsidRPr="0000036E">
        <w:rPr>
          <w:lang w:val="lv-LV"/>
        </w:rPr>
        <w:t>Pēc grozījumu izdarīšanas ārējos normatīvajos aktos, Līguma nosacījumi nonāk pretrunā normatīvo aktu nosacījumiem.</w:t>
      </w:r>
    </w:p>
    <w:p w:rsidR="00CE33A6" w:rsidRPr="0000036E" w:rsidRDefault="00CE33A6" w:rsidP="00CE33A6">
      <w:pPr>
        <w:numPr>
          <w:ilvl w:val="1"/>
          <w:numId w:val="7"/>
        </w:numPr>
        <w:tabs>
          <w:tab w:val="left" w:pos="0"/>
        </w:tabs>
        <w:spacing w:after="120"/>
        <w:ind w:left="426" w:hanging="426"/>
        <w:jc w:val="both"/>
        <w:rPr>
          <w:lang w:val="lv-LV"/>
        </w:rPr>
      </w:pPr>
      <w:r w:rsidRPr="0000036E">
        <w:rPr>
          <w:lang w:val="lv-LV"/>
        </w:rPr>
        <w:t>Apsaimniekotājs var vienpusēji atkāpties no Līguma izpildes, rakstiski paziņojot par to Pašvaldībai vismaz 3 (trīs) mēnešus iepriekš</w:t>
      </w:r>
      <w:r>
        <w:rPr>
          <w:lang w:val="lv-LV"/>
        </w:rPr>
        <w:t>,</w:t>
      </w:r>
      <w:r w:rsidRPr="0000036E">
        <w:rPr>
          <w:lang w:val="lv-LV"/>
        </w:rPr>
        <w:t xml:space="preserve"> šādos gadījumos:</w:t>
      </w:r>
    </w:p>
    <w:p w:rsidR="00CE33A6" w:rsidRPr="0000036E" w:rsidRDefault="00CE33A6" w:rsidP="00CE33A6">
      <w:pPr>
        <w:numPr>
          <w:ilvl w:val="2"/>
          <w:numId w:val="7"/>
        </w:numPr>
        <w:tabs>
          <w:tab w:val="left" w:pos="0"/>
          <w:tab w:val="left" w:pos="426"/>
        </w:tabs>
        <w:spacing w:after="120"/>
        <w:ind w:left="1134" w:hanging="708"/>
        <w:jc w:val="both"/>
        <w:rPr>
          <w:lang w:val="lv-LV"/>
        </w:rPr>
      </w:pPr>
      <w:r w:rsidRPr="0000036E">
        <w:rPr>
          <w:lang w:val="lv-LV"/>
        </w:rPr>
        <w:t>Apsaimniekotājs ir uzsācis likvidācijas procesu;</w:t>
      </w:r>
    </w:p>
    <w:p w:rsidR="00CE33A6" w:rsidRPr="0000036E" w:rsidRDefault="00CE33A6" w:rsidP="00CE33A6">
      <w:pPr>
        <w:numPr>
          <w:ilvl w:val="2"/>
          <w:numId w:val="7"/>
        </w:numPr>
        <w:tabs>
          <w:tab w:val="left" w:pos="0"/>
          <w:tab w:val="left" w:pos="426"/>
        </w:tabs>
        <w:spacing w:after="120"/>
        <w:ind w:left="1134" w:hanging="708"/>
        <w:jc w:val="both"/>
        <w:rPr>
          <w:lang w:val="lv-LV"/>
        </w:rPr>
      </w:pPr>
      <w:r w:rsidRPr="0000036E">
        <w:rPr>
          <w:lang w:val="lv-LV"/>
        </w:rPr>
        <w:t>Apsaimniekotājam ar spēkā stājušos tiesas spriedumu ir uzsākta maksātnespējas procedūra.</w:t>
      </w:r>
    </w:p>
    <w:p w:rsidR="00CE33A6" w:rsidRPr="0000036E" w:rsidRDefault="00CE33A6" w:rsidP="00CE33A6">
      <w:pPr>
        <w:numPr>
          <w:ilvl w:val="1"/>
          <w:numId w:val="7"/>
        </w:numPr>
        <w:tabs>
          <w:tab w:val="left" w:pos="0"/>
        </w:tabs>
        <w:spacing w:after="120"/>
        <w:ind w:left="426" w:hanging="426"/>
        <w:jc w:val="both"/>
        <w:rPr>
          <w:lang w:val="lv-LV"/>
        </w:rPr>
      </w:pPr>
      <w:r w:rsidRPr="0000036E">
        <w:rPr>
          <w:lang w:val="lv-LV" w:eastAsia="lv-LV"/>
        </w:rPr>
        <w:t>Pašvaldībai ir tiesības vienpusēji atkāpties no Līguma izpildes, rakstiski paziņojot par to Apsaimniekotājam vismaz 3 (trīs) mēnešus iepriekš</w:t>
      </w:r>
      <w:r>
        <w:rPr>
          <w:lang w:val="lv-LV" w:eastAsia="lv-LV"/>
        </w:rPr>
        <w:t>,</w:t>
      </w:r>
      <w:r w:rsidRPr="0000036E">
        <w:rPr>
          <w:lang w:val="lv-LV" w:eastAsia="lv-LV"/>
        </w:rPr>
        <w:t xml:space="preserve"> šādos gadījumos:</w:t>
      </w:r>
    </w:p>
    <w:p w:rsidR="00CE33A6" w:rsidRPr="0000036E" w:rsidRDefault="00CE33A6" w:rsidP="00CE33A6">
      <w:pPr>
        <w:numPr>
          <w:ilvl w:val="2"/>
          <w:numId w:val="7"/>
        </w:numPr>
        <w:tabs>
          <w:tab w:val="left" w:pos="0"/>
        </w:tabs>
        <w:spacing w:after="120"/>
        <w:ind w:left="1134" w:hanging="708"/>
        <w:jc w:val="both"/>
        <w:rPr>
          <w:lang w:val="lv-LV"/>
        </w:rPr>
      </w:pPr>
      <w:r w:rsidRPr="0000036E">
        <w:rPr>
          <w:lang w:val="lv-LV"/>
        </w:rPr>
        <w:t>ja Valsts vides dienesta reģionālā vides pārvalde ir pieņēmusi lēmumu, ar kuru anulē Apsaimniekotājam izsniegto atkritumu apsaimniekošanas atļauju, vai arī to pārskata tā, ka pēc šīs atļaujas pārskatīšanas Apsaimniekotājs nebūs ti</w:t>
      </w:r>
      <w:r>
        <w:rPr>
          <w:lang w:val="lv-LV"/>
        </w:rPr>
        <w:t xml:space="preserve">esīgs sniegt Līgumā paredzēto Pakalpojumu </w:t>
      </w:r>
      <w:r w:rsidRPr="0000036E">
        <w:rPr>
          <w:lang w:val="lv-LV"/>
        </w:rPr>
        <w:t>pilnā apmērā;</w:t>
      </w:r>
    </w:p>
    <w:p w:rsidR="00CE33A6" w:rsidRPr="0000036E" w:rsidRDefault="00CE33A6" w:rsidP="00CE33A6">
      <w:pPr>
        <w:numPr>
          <w:ilvl w:val="2"/>
          <w:numId w:val="7"/>
        </w:numPr>
        <w:tabs>
          <w:tab w:val="left" w:pos="0"/>
        </w:tabs>
        <w:spacing w:after="120"/>
        <w:ind w:left="1134" w:hanging="708"/>
        <w:jc w:val="both"/>
        <w:rPr>
          <w:lang w:val="lv-LV"/>
        </w:rPr>
      </w:pPr>
      <w:r w:rsidRPr="0000036E">
        <w:rPr>
          <w:lang w:val="lv-LV"/>
        </w:rPr>
        <w:t>ja Apsaimniekotājam ar spēkā stājušos tiesas spriedumu ir uzsākta maksātnespējas procedūra vai sākta likvidācijas procedūra;</w:t>
      </w:r>
    </w:p>
    <w:p w:rsidR="00CE33A6" w:rsidRPr="0000036E" w:rsidRDefault="00CE33A6" w:rsidP="00CE33A6">
      <w:pPr>
        <w:numPr>
          <w:ilvl w:val="2"/>
          <w:numId w:val="7"/>
        </w:numPr>
        <w:tabs>
          <w:tab w:val="left" w:pos="0"/>
        </w:tabs>
        <w:spacing w:after="120"/>
        <w:ind w:left="1134" w:hanging="708"/>
        <w:jc w:val="both"/>
        <w:rPr>
          <w:lang w:val="lv-LV"/>
        </w:rPr>
      </w:pPr>
      <w:r w:rsidRPr="0000036E">
        <w:rPr>
          <w:lang w:val="lv-LV"/>
        </w:rPr>
        <w:t>ja ir vismaz trīs reizes atkārtojusies šajā Līgumā noteiktajā kārtībā konstatēta un fiksēta Līguma noteikumu būtiska pārkāpšana, kura nav tikusi novērsta šajā Līgumā noteiktajā kārtībā, neatkarīgi no tā vai ticis piemērots līgumsods;</w:t>
      </w:r>
    </w:p>
    <w:p w:rsidR="00CE33A6" w:rsidRPr="0000036E" w:rsidRDefault="00CE33A6" w:rsidP="00CE33A6">
      <w:pPr>
        <w:numPr>
          <w:ilvl w:val="2"/>
          <w:numId w:val="7"/>
        </w:numPr>
        <w:tabs>
          <w:tab w:val="left" w:pos="0"/>
        </w:tabs>
        <w:spacing w:after="120"/>
        <w:ind w:left="1134" w:hanging="708"/>
        <w:jc w:val="both"/>
        <w:rPr>
          <w:lang w:val="lv-LV"/>
        </w:rPr>
      </w:pPr>
      <w:r w:rsidRPr="0000036E">
        <w:rPr>
          <w:color w:val="000000"/>
          <w:lang w:val="lv-LV"/>
        </w:rPr>
        <w:t>ja Apsaimniekotājs neuzsāk Pakalpojuma sniegšanu četru mēnešu laikā no šī Līguma spēkā stāšanās dienas;</w:t>
      </w:r>
    </w:p>
    <w:p w:rsidR="00CE33A6" w:rsidRPr="0058068E" w:rsidRDefault="00CE33A6" w:rsidP="00CE33A6">
      <w:pPr>
        <w:numPr>
          <w:ilvl w:val="2"/>
          <w:numId w:val="7"/>
        </w:numPr>
        <w:tabs>
          <w:tab w:val="left" w:pos="0"/>
        </w:tabs>
        <w:spacing w:after="120"/>
        <w:ind w:left="1134" w:hanging="708"/>
        <w:jc w:val="both"/>
        <w:rPr>
          <w:lang w:val="lv-LV"/>
        </w:rPr>
      </w:pPr>
      <w:r w:rsidRPr="0000036E">
        <w:rPr>
          <w:color w:val="000000"/>
          <w:lang w:val="lv-LV"/>
        </w:rPr>
        <w:t>ja Apsaimni</w:t>
      </w:r>
      <w:r>
        <w:rPr>
          <w:color w:val="000000"/>
          <w:lang w:val="lv-LV"/>
        </w:rPr>
        <w:t>ekotājs vairāk par mēnesi kavē L</w:t>
      </w:r>
      <w:r w:rsidRPr="0000036E">
        <w:rPr>
          <w:color w:val="000000"/>
          <w:lang w:val="lv-LV"/>
        </w:rPr>
        <w:t>īguma saistību izpildes nodrošinājuma iesniegšanu;</w:t>
      </w:r>
    </w:p>
    <w:p w:rsidR="00CE33A6" w:rsidRDefault="00CE33A6" w:rsidP="00CE33A6">
      <w:pPr>
        <w:numPr>
          <w:ilvl w:val="2"/>
          <w:numId w:val="7"/>
        </w:numPr>
        <w:tabs>
          <w:tab w:val="left" w:pos="0"/>
          <w:tab w:val="left" w:pos="1134"/>
        </w:tabs>
        <w:spacing w:after="120"/>
        <w:ind w:left="1134" w:hanging="708"/>
        <w:jc w:val="both"/>
        <w:rPr>
          <w:lang w:val="lv-LV"/>
        </w:rPr>
      </w:pPr>
      <w:r w:rsidRPr="0000036E">
        <w:rPr>
          <w:lang w:val="lv-LV"/>
        </w:rPr>
        <w:t>ja Apsaimniekotājs nav izpildījis Līgumā un normatīvajos aktos par atkritumu dalītu savākšanu, sagatavošanu atkārtotai izmantošanai, pārstrādi, materiālu reģenerāciju noteiktos sadzīves atkritumu sagatavošanas, pārstrādes un materiālu reģenerācijas mērķus un to izpildes termiņus</w:t>
      </w:r>
      <w:r>
        <w:rPr>
          <w:lang w:val="lv-LV"/>
        </w:rPr>
        <w:t xml:space="preserve">, </w:t>
      </w:r>
      <w:r w:rsidRPr="0058068E">
        <w:rPr>
          <w:lang w:val="lv-LV"/>
        </w:rPr>
        <w:t xml:space="preserve">tad Pašvaldība ir tiesīga </w:t>
      </w:r>
      <w:r>
        <w:rPr>
          <w:lang w:val="lv-LV"/>
        </w:rPr>
        <w:t>izvērtēt vienpusēju atkāpšanos no Līguma;</w:t>
      </w:r>
    </w:p>
    <w:p w:rsidR="00CE33A6" w:rsidRPr="0058068E" w:rsidRDefault="00CE33A6" w:rsidP="00CE33A6">
      <w:pPr>
        <w:numPr>
          <w:ilvl w:val="2"/>
          <w:numId w:val="7"/>
        </w:numPr>
        <w:tabs>
          <w:tab w:val="left" w:pos="0"/>
          <w:tab w:val="left" w:pos="1134"/>
        </w:tabs>
        <w:spacing w:after="120"/>
        <w:ind w:left="1134" w:hanging="708"/>
        <w:jc w:val="both"/>
        <w:rPr>
          <w:lang w:val="lv-LV"/>
        </w:rPr>
      </w:pPr>
      <w:r>
        <w:rPr>
          <w:lang w:val="lv-LV"/>
        </w:rPr>
        <w:t>j</w:t>
      </w:r>
      <w:r w:rsidRPr="0058068E">
        <w:rPr>
          <w:lang w:val="lv-LV"/>
        </w:rPr>
        <w:t>a 2 (divu) mēnešu laikā neizdodas vienoties ar Apsaimniekotāju par maksas izmaiņu apmēru saskaņā ar Līguma 3.7.punktu.</w:t>
      </w:r>
    </w:p>
    <w:p w:rsidR="00CE33A6" w:rsidRPr="0000036E" w:rsidRDefault="00CE33A6" w:rsidP="00CE33A6">
      <w:pPr>
        <w:numPr>
          <w:ilvl w:val="1"/>
          <w:numId w:val="7"/>
        </w:numPr>
        <w:tabs>
          <w:tab w:val="left" w:pos="0"/>
        </w:tabs>
        <w:spacing w:after="120"/>
        <w:ind w:left="426" w:hanging="426"/>
        <w:jc w:val="both"/>
        <w:rPr>
          <w:lang w:val="lv-LV"/>
        </w:rPr>
      </w:pPr>
      <w:r w:rsidRPr="0000036E">
        <w:rPr>
          <w:color w:val="000000"/>
          <w:lang w:val="lv-LV"/>
        </w:rPr>
        <w:lastRenderedPageBreak/>
        <w:t>Apsaimniekotājs apņemas rakstiski informēt Pašvaldību par Apsaimniekotāja maksātnespējas procedūras pieteikuma iesniegšanu, ko veikusi trešā personā, ne vēlāk kā 2 (divas) dienas pēc attiecīgā paziņojuma saņemšanas, kā arī par plānoto likvidāciju.</w:t>
      </w:r>
    </w:p>
    <w:p w:rsidR="00CE33A6" w:rsidRPr="00E128C1" w:rsidRDefault="00CE33A6" w:rsidP="00CE33A6">
      <w:pPr>
        <w:numPr>
          <w:ilvl w:val="1"/>
          <w:numId w:val="7"/>
        </w:numPr>
        <w:tabs>
          <w:tab w:val="left" w:pos="0"/>
        </w:tabs>
        <w:spacing w:after="120"/>
        <w:ind w:left="426" w:hanging="426"/>
        <w:jc w:val="both"/>
        <w:rPr>
          <w:lang w:val="lv-LV"/>
        </w:rPr>
      </w:pPr>
      <w:r w:rsidRPr="00E128C1">
        <w:rPr>
          <w:lang w:val="lv-LV"/>
        </w:rPr>
        <w:t>Līguma uzteikuma gadījumā (neatkarīgi no iemesliem) un izbeigšanās gadījumā Apsaimniekotājs turpina Līgumā noteikto pienākumu izpildi līdz brīdim, kamēr Pašvaldība likumā noteiktā kārtībā izvēlēsies jaunu apsaimniekotāju un šis apsaimniekotājs būs pārņēmis saistības ar atkritumu Pakalpojuma saņēmējiem.</w:t>
      </w:r>
    </w:p>
    <w:p w:rsidR="00CE33A6" w:rsidRPr="0000036E" w:rsidRDefault="00CE33A6" w:rsidP="00CE33A6">
      <w:pPr>
        <w:numPr>
          <w:ilvl w:val="1"/>
          <w:numId w:val="7"/>
        </w:numPr>
        <w:tabs>
          <w:tab w:val="left" w:pos="0"/>
        </w:tabs>
        <w:spacing w:after="120"/>
        <w:ind w:left="426" w:hanging="426"/>
        <w:jc w:val="both"/>
        <w:rPr>
          <w:lang w:val="lv-LV"/>
        </w:rPr>
      </w:pPr>
      <w:r w:rsidRPr="0000036E">
        <w:rPr>
          <w:lang w:val="lv-LV"/>
        </w:rPr>
        <w:t>Ja Apsaimniekotājs nepiekrīt iemesliem, kuru dēļ Pašvaldība vienpusēji atkāpjas no Līguma, tas var vērsties tiesā, taču tiesvedības uzsākšana nevar būt par pamatu atkritumu apsaimniekošanas pakalpojuma sniegšanas pārtraukšanai vai nenodošanai citam norma</w:t>
      </w:r>
      <w:r>
        <w:rPr>
          <w:lang w:val="lv-LV"/>
        </w:rPr>
        <w:t>tīvajos aktos noteiktā kārtībā P</w:t>
      </w:r>
      <w:r w:rsidRPr="0000036E">
        <w:rPr>
          <w:lang w:val="lv-LV"/>
        </w:rPr>
        <w:t>ašvaldības izraudzītam atkritumu apsaimniekotājam.</w:t>
      </w:r>
    </w:p>
    <w:p w:rsidR="00CE33A6" w:rsidRPr="00B069C7" w:rsidRDefault="00CE33A6" w:rsidP="00CE33A6">
      <w:pPr>
        <w:tabs>
          <w:tab w:val="left" w:pos="0"/>
        </w:tabs>
        <w:spacing w:after="120"/>
        <w:ind w:left="426"/>
        <w:jc w:val="both"/>
        <w:rPr>
          <w:lang w:val="lv-LV"/>
        </w:rPr>
      </w:pPr>
    </w:p>
    <w:p w:rsidR="00CE33A6" w:rsidRPr="0000036E" w:rsidRDefault="00CE33A6" w:rsidP="00CE33A6">
      <w:pPr>
        <w:tabs>
          <w:tab w:val="left" w:pos="0"/>
        </w:tabs>
        <w:spacing w:after="120"/>
        <w:ind w:left="357" w:hanging="357"/>
        <w:rPr>
          <w:lang w:val="lv-LV"/>
        </w:rPr>
      </w:pPr>
      <w:r>
        <w:rPr>
          <w:b/>
          <w:lang w:val="lv-LV"/>
        </w:rPr>
        <w:t>8</w:t>
      </w:r>
      <w:r w:rsidRPr="0000036E">
        <w:rPr>
          <w:b/>
          <w:lang w:val="lv-LV"/>
        </w:rPr>
        <w:t>. Informācijas sniegšanas un apmaiņas kārtība un termiņi</w:t>
      </w:r>
    </w:p>
    <w:p w:rsidR="00CE33A6" w:rsidRPr="002345A8" w:rsidRDefault="00CE33A6" w:rsidP="00CE33A6">
      <w:pPr>
        <w:numPr>
          <w:ilvl w:val="1"/>
          <w:numId w:val="8"/>
        </w:numPr>
        <w:tabs>
          <w:tab w:val="left" w:pos="0"/>
        </w:tabs>
        <w:spacing w:after="120"/>
        <w:jc w:val="both"/>
        <w:rPr>
          <w:lang w:val="lv-LV"/>
        </w:rPr>
      </w:pPr>
      <w:r>
        <w:rPr>
          <w:lang w:val="lv-LV"/>
        </w:rPr>
        <w:t>Apsaimniekotājs sniedz P</w:t>
      </w:r>
      <w:r w:rsidRPr="0000036E">
        <w:rPr>
          <w:lang w:val="lv-LV"/>
        </w:rPr>
        <w:t>ašvaldībai šādu informāciju</w:t>
      </w:r>
      <w:r w:rsidRPr="002345A8">
        <w:rPr>
          <w:lang w:val="lv-LV"/>
        </w:rPr>
        <w:t>:</w:t>
      </w:r>
    </w:p>
    <w:p w:rsidR="00CE33A6" w:rsidRPr="0000036E" w:rsidRDefault="00CE33A6" w:rsidP="00CE33A6">
      <w:pPr>
        <w:numPr>
          <w:ilvl w:val="2"/>
          <w:numId w:val="9"/>
        </w:numPr>
        <w:tabs>
          <w:tab w:val="left" w:pos="0"/>
        </w:tabs>
        <w:spacing w:after="120"/>
        <w:ind w:left="1134" w:hanging="708"/>
        <w:jc w:val="both"/>
        <w:rPr>
          <w:lang w:val="lv-LV"/>
        </w:rPr>
      </w:pPr>
      <w:r w:rsidRPr="00B069C7">
        <w:rPr>
          <w:lang w:val="lv-LV"/>
        </w:rPr>
        <w:t>katru gadu līdz 1. martam</w:t>
      </w:r>
      <w:r w:rsidRPr="0000036E">
        <w:rPr>
          <w:lang w:val="lv-LV"/>
        </w:rPr>
        <w:t xml:space="preserve"> – par pašvaldības administratīvajā teritorijā apsaimniekotajiem atkritumiem (tonnās vai m</w:t>
      </w:r>
      <w:r w:rsidRPr="0000036E">
        <w:rPr>
          <w:vertAlign w:val="superscript"/>
          <w:lang w:val="lv-LV"/>
        </w:rPr>
        <w:t>3</w:t>
      </w:r>
      <w:r w:rsidRPr="0000036E">
        <w:rPr>
          <w:lang w:val="lv-LV"/>
        </w:rPr>
        <w:t>):</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sidRPr="0000036E">
        <w:rPr>
          <w:szCs w:val="24"/>
        </w:rPr>
        <w:t>kopējo savākto sadzīves atkritumu daudzumu, atsevišķi norādot fizisko un juridisko personu radīto atkr</w:t>
      </w:r>
      <w:r>
        <w:rPr>
          <w:szCs w:val="24"/>
        </w:rPr>
        <w:t>itumu veidus un kopējo daudzumu;</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sidRPr="002C1BB8">
        <w:rPr>
          <w:szCs w:val="24"/>
        </w:rPr>
        <w:t>nešķirot</w:t>
      </w:r>
      <w:r>
        <w:rPr>
          <w:szCs w:val="24"/>
          <w:lang w:val="lv-LV"/>
        </w:rPr>
        <w:t>u</w:t>
      </w:r>
      <w:r w:rsidRPr="002C1BB8">
        <w:rPr>
          <w:szCs w:val="24"/>
        </w:rPr>
        <w:t xml:space="preserve"> sadzīves atkritumu daudzumu, dalīti savākto atkritumu daudzumu un veidus; </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sidRPr="002C1BB8">
        <w:rPr>
          <w:szCs w:val="24"/>
        </w:rPr>
        <w:t>atkritumu konteineru skaitu un to veidus;</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sidRPr="002C1BB8">
        <w:rPr>
          <w:szCs w:val="24"/>
        </w:rPr>
        <w:t>savākto lielgabarīta atkritumu daudzumu, savākto būvniecībā radušos at</w:t>
      </w:r>
      <w:r>
        <w:rPr>
          <w:szCs w:val="24"/>
        </w:rPr>
        <w:t>kritumu daudzumu, ja A</w:t>
      </w:r>
      <w:r w:rsidRPr="002C1BB8">
        <w:rPr>
          <w:szCs w:val="24"/>
        </w:rPr>
        <w:t xml:space="preserve">psaimniekotājs šādu pakalpojumu ir sniedzis; </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sidRPr="009C6E11">
        <w:rPr>
          <w:szCs w:val="24"/>
          <w:lang w:val="lv-LV"/>
        </w:rPr>
        <w:t>saskaņā ar Ministru kabineta 2017.</w:t>
      </w:r>
      <w:r>
        <w:rPr>
          <w:szCs w:val="24"/>
          <w:lang w:val="lv-LV"/>
        </w:rPr>
        <w:t xml:space="preserve"> </w:t>
      </w:r>
      <w:r w:rsidRPr="009C6E11">
        <w:rPr>
          <w:szCs w:val="24"/>
          <w:lang w:val="lv-LV"/>
        </w:rPr>
        <w:t>gada 30.</w:t>
      </w:r>
      <w:r>
        <w:rPr>
          <w:szCs w:val="24"/>
          <w:lang w:val="lv-LV"/>
        </w:rPr>
        <w:t xml:space="preserve"> </w:t>
      </w:r>
      <w:r w:rsidRPr="009C6E11">
        <w:rPr>
          <w:szCs w:val="24"/>
          <w:lang w:val="lv-LV"/>
        </w:rPr>
        <w:t>maija noteikumu Nr.292 “Noteikumi par kārtību, kādā sniedzama informācija par savākto, reģenerācijai nodoto, atkritumu poligonā nodoto un atkritumu poligonā apglabāto sadzīves atkritumu masu” (Noteikumi) 2.punktu par savākto, reģenerācijai nodoto un atkritumu poligonā nodoto sadzīves atkritumu masu, šo Noteikumu 1.</w:t>
      </w:r>
      <w:r>
        <w:rPr>
          <w:szCs w:val="24"/>
          <w:lang w:val="lv-LV"/>
        </w:rPr>
        <w:t xml:space="preserve"> </w:t>
      </w:r>
      <w:r w:rsidRPr="009C6E11">
        <w:rPr>
          <w:szCs w:val="24"/>
          <w:lang w:val="lv-LV"/>
        </w:rPr>
        <w:t>pielikumā minēto informāciju sagatavo elektroniska dokumenta formā atbilstoši normatīvajiem aktiem par elektronisko dokumentu noformēšanu</w:t>
      </w:r>
      <w:r w:rsidRPr="009C6E11">
        <w:rPr>
          <w:szCs w:val="24"/>
        </w:rPr>
        <w:t xml:space="preserve">; </w:t>
      </w:r>
    </w:p>
    <w:p w:rsidR="00CE33A6"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Pr>
          <w:szCs w:val="24"/>
        </w:rPr>
        <w:t>pēc L</w:t>
      </w:r>
      <w:r w:rsidRPr="009C6E11">
        <w:rPr>
          <w:szCs w:val="24"/>
        </w:rPr>
        <w:t>īguma noslēgšanas izveidoto atkritumu dalītās savākšanas infrastr</w:t>
      </w:r>
      <w:r>
        <w:rPr>
          <w:szCs w:val="24"/>
        </w:rPr>
        <w:t>uktūru, ja tāda bija jāizveido;</w:t>
      </w:r>
    </w:p>
    <w:p w:rsidR="00CE33A6" w:rsidRPr="00C36FC7" w:rsidRDefault="00CE33A6" w:rsidP="00CE33A6">
      <w:pPr>
        <w:pStyle w:val="ListParagraph"/>
        <w:numPr>
          <w:ilvl w:val="3"/>
          <w:numId w:val="9"/>
        </w:numPr>
        <w:tabs>
          <w:tab w:val="left" w:pos="284"/>
        </w:tabs>
        <w:suppressAutoHyphens/>
        <w:autoSpaceDN w:val="0"/>
        <w:spacing w:after="120"/>
        <w:ind w:left="1985" w:hanging="851"/>
        <w:contextualSpacing w:val="0"/>
        <w:jc w:val="both"/>
        <w:textAlignment w:val="baseline"/>
        <w:rPr>
          <w:szCs w:val="24"/>
        </w:rPr>
      </w:pPr>
      <w:r>
        <w:rPr>
          <w:szCs w:val="24"/>
        </w:rPr>
        <w:t>starp A</w:t>
      </w:r>
      <w:r w:rsidRPr="009C6E11">
        <w:rPr>
          <w:szCs w:val="24"/>
        </w:rPr>
        <w:t xml:space="preserve">psaimniekotāju un </w:t>
      </w:r>
      <w:r>
        <w:rPr>
          <w:szCs w:val="24"/>
          <w:lang w:val="lv-LV"/>
        </w:rPr>
        <w:t>Pakalpojuma saņēmējiem</w:t>
      </w:r>
      <w:r w:rsidRPr="009C6E11">
        <w:rPr>
          <w:szCs w:val="24"/>
        </w:rPr>
        <w:t xml:space="preserve"> noslēgto atkritumu apsaimniekošanas līgumu skaitu</w:t>
      </w:r>
      <w:r>
        <w:rPr>
          <w:szCs w:val="24"/>
          <w:lang w:val="lv-LV"/>
        </w:rPr>
        <w:t xml:space="preserve"> </w:t>
      </w:r>
      <w:r w:rsidRPr="009C6E11">
        <w:rPr>
          <w:szCs w:val="24"/>
        </w:rPr>
        <w:t xml:space="preserve"> un ziņas par atkritumu r</w:t>
      </w:r>
      <w:r>
        <w:rPr>
          <w:szCs w:val="24"/>
        </w:rPr>
        <w:t>adītāju vai valdītāju iesaisti P</w:t>
      </w:r>
      <w:r w:rsidRPr="009C6E11">
        <w:rPr>
          <w:szCs w:val="24"/>
        </w:rPr>
        <w:t>ašvaldības organizētajā atkritumu apsaimniekošanas sistēmā</w:t>
      </w:r>
      <w:r>
        <w:rPr>
          <w:szCs w:val="24"/>
          <w:lang w:val="lv-LV"/>
        </w:rPr>
        <w:t>;</w:t>
      </w:r>
    </w:p>
    <w:p w:rsidR="00CE33A6" w:rsidRPr="00C36FC7" w:rsidRDefault="00CE33A6" w:rsidP="00CE33A6">
      <w:pPr>
        <w:pStyle w:val="ListParagraph"/>
        <w:numPr>
          <w:ilvl w:val="2"/>
          <w:numId w:val="9"/>
        </w:numPr>
        <w:tabs>
          <w:tab w:val="left" w:pos="284"/>
          <w:tab w:val="left" w:pos="1985"/>
        </w:tabs>
        <w:suppressAutoHyphens/>
        <w:autoSpaceDN w:val="0"/>
        <w:spacing w:after="120"/>
        <w:ind w:left="1134" w:hanging="708"/>
        <w:jc w:val="both"/>
        <w:textAlignment w:val="baseline"/>
      </w:pPr>
      <w:r w:rsidRPr="00C36FC7">
        <w:t xml:space="preserve">par iepriekšējā kalendāra gadā veiktajiem sadzīves atkritumu masas un tilpuma mērījumiem un piemērojamo koeficientu </w:t>
      </w:r>
      <w:r>
        <w:rPr>
          <w:lang w:val="lv-LV"/>
        </w:rPr>
        <w:t>pārējai no masas uz tilpuma vienībām</w:t>
      </w:r>
      <w:r>
        <w:rPr>
          <w:szCs w:val="24"/>
        </w:rPr>
        <w:t>. A</w:t>
      </w:r>
      <w:r w:rsidRPr="00C36FC7">
        <w:rPr>
          <w:szCs w:val="24"/>
        </w:rPr>
        <w:t xml:space="preserve">psaimniekotājs pirmo reizi </w:t>
      </w:r>
      <w:r>
        <w:rPr>
          <w:szCs w:val="24"/>
          <w:lang w:val="lv-LV"/>
        </w:rPr>
        <w:t xml:space="preserve">iepriekš </w:t>
      </w:r>
      <w:r>
        <w:rPr>
          <w:szCs w:val="24"/>
        </w:rPr>
        <w:t>minēto informāciju iesniedz P</w:t>
      </w:r>
      <w:r w:rsidRPr="00C36FC7">
        <w:rPr>
          <w:szCs w:val="24"/>
        </w:rPr>
        <w:t>ašvaldībā līdz 2020. gada 1. martam par 2019. gadā veiktajiem sadzīves atkritumu masas un tilpuma mērījumiem.</w:t>
      </w:r>
    </w:p>
    <w:p w:rsidR="00CE33A6" w:rsidRPr="0000036E" w:rsidRDefault="00CE33A6" w:rsidP="00CE33A6">
      <w:pPr>
        <w:numPr>
          <w:ilvl w:val="2"/>
          <w:numId w:val="9"/>
        </w:numPr>
        <w:tabs>
          <w:tab w:val="left" w:pos="0"/>
        </w:tabs>
        <w:spacing w:after="120"/>
        <w:ind w:left="1134" w:hanging="708"/>
        <w:jc w:val="both"/>
        <w:rPr>
          <w:lang w:val="lv-LV"/>
        </w:rPr>
      </w:pPr>
      <w:r w:rsidRPr="0000036E">
        <w:rPr>
          <w:lang w:val="lv-LV"/>
        </w:rPr>
        <w:t xml:space="preserve">par konstatētajiem </w:t>
      </w:r>
      <w:r>
        <w:rPr>
          <w:lang w:val="lv-LV"/>
        </w:rPr>
        <w:t>Pakalpojuma saņēmēju</w:t>
      </w:r>
      <w:r w:rsidRPr="0000036E">
        <w:rPr>
          <w:lang w:val="lv-LV"/>
        </w:rPr>
        <w:t xml:space="preserve"> atkritumu apsaimniekošanas līguma pārkāpumiem;</w:t>
      </w:r>
    </w:p>
    <w:p w:rsidR="00CE33A6" w:rsidRPr="0000036E" w:rsidRDefault="00CE33A6" w:rsidP="00CE33A6">
      <w:pPr>
        <w:numPr>
          <w:ilvl w:val="2"/>
          <w:numId w:val="9"/>
        </w:numPr>
        <w:tabs>
          <w:tab w:val="left" w:pos="0"/>
        </w:tabs>
        <w:spacing w:after="120"/>
        <w:ind w:left="1134" w:hanging="708"/>
        <w:jc w:val="both"/>
        <w:rPr>
          <w:lang w:val="lv-LV"/>
        </w:rPr>
      </w:pPr>
      <w:r w:rsidRPr="0000036E">
        <w:rPr>
          <w:lang w:val="lv-LV"/>
        </w:rPr>
        <w:lastRenderedPageBreak/>
        <w:t xml:space="preserve">ne retāk kā reizi gadā – par atkritumu radītājiem vai valdītājiem sniegto informāciju par atkritumu apsaimniekošanu, tai skaitā par atkritumu šķirošanu, </w:t>
      </w:r>
      <w:r>
        <w:rPr>
          <w:lang w:val="lv-LV"/>
        </w:rPr>
        <w:t xml:space="preserve">atkritumu </w:t>
      </w:r>
      <w:r w:rsidRPr="0000036E">
        <w:rPr>
          <w:lang w:val="lv-LV"/>
        </w:rPr>
        <w:t>dalīt</w:t>
      </w:r>
      <w:r>
        <w:rPr>
          <w:lang w:val="lv-LV"/>
        </w:rPr>
        <w:t>u</w:t>
      </w:r>
      <w:r w:rsidRPr="0000036E">
        <w:rPr>
          <w:lang w:val="lv-LV"/>
        </w:rPr>
        <w:t xml:space="preserve"> vākšanu un izmaiņām atkritumu apsaimniekošanas maksā.</w:t>
      </w:r>
    </w:p>
    <w:p w:rsidR="00CE33A6" w:rsidRPr="00E128C1" w:rsidRDefault="00CE33A6" w:rsidP="00CE33A6">
      <w:pPr>
        <w:numPr>
          <w:ilvl w:val="1"/>
          <w:numId w:val="9"/>
        </w:numPr>
        <w:tabs>
          <w:tab w:val="left" w:pos="0"/>
        </w:tabs>
        <w:spacing w:after="120"/>
        <w:jc w:val="both"/>
        <w:rPr>
          <w:lang w:val="lv-LV"/>
        </w:rPr>
      </w:pPr>
      <w:r w:rsidRPr="00E128C1">
        <w:rPr>
          <w:lang w:val="lv-LV"/>
        </w:rPr>
        <w:t>Pašvaldība Apsaimniekotājam sniedz šādu informāciju:</w:t>
      </w:r>
    </w:p>
    <w:p w:rsidR="00CE33A6" w:rsidRPr="00E128C1" w:rsidRDefault="00CE33A6" w:rsidP="00CE33A6">
      <w:pPr>
        <w:numPr>
          <w:ilvl w:val="2"/>
          <w:numId w:val="9"/>
        </w:numPr>
        <w:tabs>
          <w:tab w:val="left" w:pos="0"/>
        </w:tabs>
        <w:spacing w:after="120"/>
        <w:ind w:left="1276" w:hanging="709"/>
        <w:jc w:val="both"/>
        <w:rPr>
          <w:lang w:val="lv-LV"/>
        </w:rPr>
      </w:pPr>
      <w:r w:rsidRPr="00E128C1">
        <w:rPr>
          <w:lang w:val="lv-LV"/>
        </w:rPr>
        <w:t xml:space="preserve">vienu reizi gadā, ja to </w:t>
      </w:r>
      <w:r>
        <w:rPr>
          <w:lang w:val="lv-LV"/>
        </w:rPr>
        <w:t>pieprasa Apsaimniekotājs – par P</w:t>
      </w:r>
      <w:r w:rsidRPr="00E128C1">
        <w:rPr>
          <w:lang w:val="lv-LV"/>
        </w:rPr>
        <w:t>ašvaldības administratīvajā teritorijā deklarēto un reģistrēto atkritumu radītāju vai valdītāju skaitu (tai skaitā juridiskajām personām), ja ir notikušas izmaiņas iepriekšējā kalendāra gadā;</w:t>
      </w:r>
    </w:p>
    <w:p w:rsidR="00CE33A6" w:rsidRPr="00E128C1" w:rsidRDefault="00CE33A6" w:rsidP="00CE33A6">
      <w:pPr>
        <w:numPr>
          <w:ilvl w:val="2"/>
          <w:numId w:val="9"/>
        </w:numPr>
        <w:tabs>
          <w:tab w:val="left" w:pos="0"/>
        </w:tabs>
        <w:spacing w:after="120"/>
        <w:ind w:left="1276" w:hanging="709"/>
        <w:jc w:val="both"/>
        <w:rPr>
          <w:lang w:val="lv-LV"/>
        </w:rPr>
      </w:pPr>
      <w:r>
        <w:rPr>
          <w:lang w:val="lv-LV"/>
        </w:rPr>
        <w:t>par plānotajiem P</w:t>
      </w:r>
      <w:r w:rsidRPr="00E128C1">
        <w:rPr>
          <w:lang w:val="lv-LV"/>
        </w:rPr>
        <w:t>ašvaldības ceļu tīklu remontdarbiem divas nedēļas pirms remontdarbu uzsākšanas;</w:t>
      </w:r>
    </w:p>
    <w:p w:rsidR="00CE33A6" w:rsidRPr="00E128C1" w:rsidRDefault="00CE33A6" w:rsidP="00CE33A6">
      <w:pPr>
        <w:numPr>
          <w:ilvl w:val="2"/>
          <w:numId w:val="9"/>
        </w:numPr>
        <w:tabs>
          <w:tab w:val="left" w:pos="0"/>
        </w:tabs>
        <w:spacing w:after="120"/>
        <w:ind w:left="1276" w:hanging="709"/>
        <w:jc w:val="both"/>
        <w:rPr>
          <w:lang w:val="lv-LV"/>
        </w:rPr>
      </w:pPr>
      <w:r>
        <w:rPr>
          <w:lang w:val="lv-LV"/>
        </w:rPr>
        <w:t>par P</w:t>
      </w:r>
      <w:r w:rsidRPr="00E128C1">
        <w:rPr>
          <w:lang w:val="lv-LV"/>
        </w:rPr>
        <w:t>ašvaldības ceļu tīkla lietošanas ierobežojumiem, kas radušies klimatisko apstākļu dēļ;</w:t>
      </w:r>
    </w:p>
    <w:p w:rsidR="00CE33A6" w:rsidRDefault="00CE33A6" w:rsidP="00CE33A6">
      <w:pPr>
        <w:numPr>
          <w:ilvl w:val="2"/>
          <w:numId w:val="9"/>
        </w:numPr>
        <w:tabs>
          <w:tab w:val="left" w:pos="0"/>
        </w:tabs>
        <w:spacing w:after="120"/>
        <w:ind w:left="1276" w:hanging="709"/>
        <w:jc w:val="both"/>
        <w:rPr>
          <w:lang w:val="lv-LV"/>
        </w:rPr>
      </w:pPr>
      <w:r w:rsidRPr="00E128C1">
        <w:rPr>
          <w:lang w:val="lv-LV"/>
        </w:rPr>
        <w:t>par citiem apstākļiem, kas var ietekmēt atkritumu apsaimniekošanas pakalpojuma sniegšanu (piemēram, pali, plūdi, īpaši aizsargājamas dabas teritorijas, publiskie ūdeņi).</w:t>
      </w:r>
    </w:p>
    <w:p w:rsidR="00CE33A6" w:rsidRPr="00E128C1" w:rsidRDefault="00CE33A6" w:rsidP="00CE33A6">
      <w:pPr>
        <w:tabs>
          <w:tab w:val="left" w:pos="0"/>
        </w:tabs>
        <w:spacing w:after="120"/>
        <w:ind w:left="1276"/>
        <w:jc w:val="both"/>
        <w:rPr>
          <w:lang w:val="lv-LV"/>
        </w:rPr>
      </w:pPr>
    </w:p>
    <w:p w:rsidR="00CE33A6" w:rsidRPr="0000036E" w:rsidRDefault="00CE33A6" w:rsidP="00CE33A6">
      <w:pPr>
        <w:tabs>
          <w:tab w:val="left" w:pos="0"/>
        </w:tabs>
        <w:spacing w:after="120"/>
        <w:rPr>
          <w:b/>
          <w:lang w:val="lv-LV"/>
        </w:rPr>
      </w:pPr>
      <w:r>
        <w:rPr>
          <w:b/>
          <w:lang w:val="lv-LV"/>
        </w:rPr>
        <w:t>9</w:t>
      </w:r>
      <w:r w:rsidRPr="0000036E">
        <w:rPr>
          <w:b/>
          <w:lang w:val="lv-LV"/>
        </w:rPr>
        <w:t>. Sabiedrības informēšanas kārtība</w:t>
      </w:r>
    </w:p>
    <w:p w:rsidR="00CE33A6" w:rsidRPr="0000036E" w:rsidRDefault="00CE33A6" w:rsidP="00CE33A6">
      <w:pPr>
        <w:numPr>
          <w:ilvl w:val="1"/>
          <w:numId w:val="10"/>
        </w:numPr>
        <w:autoSpaceDE w:val="0"/>
        <w:autoSpaceDN w:val="0"/>
        <w:adjustRightInd w:val="0"/>
        <w:spacing w:after="120"/>
        <w:ind w:left="567" w:hanging="567"/>
        <w:jc w:val="both"/>
        <w:rPr>
          <w:color w:val="000000"/>
          <w:lang w:val="lv-LV" w:eastAsia="lv-LV"/>
        </w:rPr>
      </w:pPr>
      <w:r w:rsidRPr="0000036E">
        <w:rPr>
          <w:color w:val="000000"/>
          <w:lang w:val="lv-LV" w:eastAsia="lv-LV"/>
        </w:rPr>
        <w:t xml:space="preserve">Apsaimniekotājam ir pienākums iesaistīties sabiedrības informēšanā un izglītošanā. Apsaimniekotāja informatīvās un sabiedrību informējošās aktivitātes notiek sadarbībā ar Pašvaldību, sniedzot visu nepieciešamo informāciju, informējot par Apsaimniekotāja darbības aktualitātēm, iespēju robežās iesaistoties kopēji plānotajās publiskajās kampaņās, kas vērstas uz sabiedrības informēšanas un izglītošanas mērķu sasniegšanu.  </w:t>
      </w:r>
    </w:p>
    <w:p w:rsidR="00CE33A6" w:rsidRPr="0000036E" w:rsidRDefault="00CE33A6" w:rsidP="00CE33A6">
      <w:pPr>
        <w:numPr>
          <w:ilvl w:val="1"/>
          <w:numId w:val="10"/>
        </w:numPr>
        <w:autoSpaceDE w:val="0"/>
        <w:autoSpaceDN w:val="0"/>
        <w:adjustRightInd w:val="0"/>
        <w:spacing w:after="120"/>
        <w:ind w:left="567" w:hanging="567"/>
        <w:jc w:val="both"/>
        <w:rPr>
          <w:color w:val="000000"/>
          <w:lang w:val="lv-LV" w:eastAsia="lv-LV"/>
        </w:rPr>
      </w:pPr>
      <w:r w:rsidRPr="0000036E">
        <w:rPr>
          <w:color w:val="000000"/>
          <w:lang w:val="lv-LV" w:eastAsia="lv-LV"/>
        </w:rPr>
        <w:t>Apsaimniekotāja pienākums ir informēt Pakalpojuma sniedzēju par izmaiņām atkritumu apsaimniekošanā, kā arī sniegt aktuālo informāciju par atkritumu dalītās vākšanas infrastruktūru (atkritumu šķirošanas laukumiem un dalītās atkritumu savākšanas punktiem), kas tam ir pieejama.</w:t>
      </w:r>
    </w:p>
    <w:p w:rsidR="00CE33A6" w:rsidRDefault="00CE33A6" w:rsidP="00CE33A6">
      <w:pPr>
        <w:numPr>
          <w:ilvl w:val="1"/>
          <w:numId w:val="10"/>
        </w:numPr>
        <w:autoSpaceDE w:val="0"/>
        <w:autoSpaceDN w:val="0"/>
        <w:adjustRightInd w:val="0"/>
        <w:spacing w:after="120"/>
        <w:ind w:left="567" w:hanging="567"/>
        <w:jc w:val="both"/>
        <w:rPr>
          <w:color w:val="000000"/>
          <w:lang w:val="lv-LV" w:eastAsia="lv-LV"/>
        </w:rPr>
      </w:pPr>
      <w:r w:rsidRPr="0000036E">
        <w:rPr>
          <w:color w:val="000000"/>
          <w:lang w:val="lv-LV" w:eastAsia="lv-LV"/>
        </w:rPr>
        <w:t xml:space="preserve">Apsaimniekotājs sadarbībā ar Pašvaldību nodrošina tā aktuālās informācijas ievietošanu </w:t>
      </w:r>
      <w:r w:rsidRPr="0000036E">
        <w:rPr>
          <w:i/>
          <w:color w:val="000000"/>
          <w:lang w:val="lv-LV" w:eastAsia="lv-LV"/>
        </w:rPr>
        <w:t>interneta</w:t>
      </w:r>
      <w:r w:rsidRPr="0000036E">
        <w:rPr>
          <w:color w:val="000000"/>
          <w:lang w:val="lv-LV" w:eastAsia="lv-LV"/>
        </w:rPr>
        <w:t xml:space="preserve"> vidē, t.i., Apsaimniekotāja Pakalpojuma saņēmējiem un sabiedrībai paredzētajai informācijai, ieskaitot to, kas tiek publicēta Apsaimniekotājam piederošajā tīmekļvietnē, jātiek publicētai arī tīmekļvietnē </w:t>
      </w:r>
      <w:hyperlink r:id="rId7" w:history="1">
        <w:r w:rsidRPr="005A4405">
          <w:rPr>
            <w:rStyle w:val="Hyperlink"/>
            <w:i/>
            <w:lang w:val="lv-LV" w:eastAsia="lv-LV"/>
          </w:rPr>
          <w:t>www.alsunga.lv</w:t>
        </w:r>
      </w:hyperlink>
      <w:r w:rsidRPr="0000036E">
        <w:rPr>
          <w:color w:val="000000"/>
          <w:lang w:val="lv-LV" w:eastAsia="lv-LV"/>
        </w:rPr>
        <w:t>.</w:t>
      </w:r>
      <w:r>
        <w:rPr>
          <w:color w:val="000000"/>
          <w:lang w:val="lv-LV" w:eastAsia="lv-LV"/>
        </w:rPr>
        <w:t xml:space="preserve"> </w:t>
      </w:r>
      <w:r w:rsidRPr="0000036E">
        <w:rPr>
          <w:color w:val="000000"/>
          <w:lang w:val="lv-LV" w:eastAsia="lv-LV"/>
        </w:rPr>
        <w:t xml:space="preserve">Apsaimniekotājs informācijas sagatavošanu un tās ievietošanu veic sadarbībā ar Pašvaldības </w:t>
      </w:r>
      <w:r w:rsidRPr="00E128C1">
        <w:rPr>
          <w:lang w:val="lv-LV" w:eastAsia="lv-LV"/>
        </w:rPr>
        <w:t>atbildīgajiem sabiedrisko attiecību speciālistiem</w:t>
      </w:r>
      <w:r>
        <w:rPr>
          <w:color w:val="000000"/>
          <w:lang w:val="lv-LV" w:eastAsia="lv-LV"/>
        </w:rPr>
        <w:t>.</w:t>
      </w:r>
    </w:p>
    <w:p w:rsidR="00CE33A6" w:rsidRPr="009C6E11" w:rsidRDefault="00CE33A6" w:rsidP="00CE33A6">
      <w:pPr>
        <w:numPr>
          <w:ilvl w:val="1"/>
          <w:numId w:val="10"/>
        </w:numPr>
        <w:autoSpaceDE w:val="0"/>
        <w:autoSpaceDN w:val="0"/>
        <w:adjustRightInd w:val="0"/>
        <w:spacing w:after="120"/>
        <w:ind w:left="567" w:hanging="567"/>
        <w:jc w:val="both"/>
        <w:rPr>
          <w:color w:val="000000"/>
          <w:lang w:val="lv-LV" w:eastAsia="lv-LV"/>
        </w:rPr>
      </w:pPr>
      <w:r w:rsidRPr="009C6E11">
        <w:rPr>
          <w:lang w:val="lv-LV" w:eastAsia="lv-LV"/>
        </w:rPr>
        <w:t>Apsaimni</w:t>
      </w:r>
      <w:r>
        <w:rPr>
          <w:lang w:val="lv-LV" w:eastAsia="lv-LV"/>
        </w:rPr>
        <w:t>ekotājs nodrošina ar Pakalpojuma</w:t>
      </w:r>
      <w:r w:rsidRPr="009C6E11">
        <w:rPr>
          <w:lang w:val="lv-LV" w:eastAsia="lv-LV"/>
        </w:rPr>
        <w:t xml:space="preserve">, t.i., atkritumu maisu iegāde, līguma par atkritumu apsaimniekošanu slēgšana, samaksas iekasēšana, informācijas par atkritumu apsaimniekošanu savas kompetences robežās sniegšana, atkritumu izvešanas biežuma izmaiņas u.c. ar atkritumu apsaimniekošanu saistīto pakalpojumu pieejamību iedzīvotājiem novada pārvaldē vismaz </w:t>
      </w:r>
      <w:r w:rsidRPr="009C6E11">
        <w:rPr>
          <w:highlight w:val="yellow"/>
          <w:lang w:val="lv-LV" w:eastAsia="lv-LV"/>
        </w:rPr>
        <w:t>5 (piecas) dienas</w:t>
      </w:r>
      <w:r w:rsidRPr="009C6E11">
        <w:rPr>
          <w:lang w:val="lv-LV" w:eastAsia="lv-LV"/>
        </w:rPr>
        <w:t xml:space="preserve"> nedēļā ar apmeklējuma laiku no </w:t>
      </w:r>
      <w:r w:rsidR="00B47389" w:rsidRPr="005A6D34">
        <w:rPr>
          <w:lang w:val="lv-LV"/>
        </w:rPr>
        <w:t>P,O,T,C</w:t>
      </w:r>
      <w:r w:rsidR="00B47389" w:rsidRPr="005A6D34">
        <w:t xml:space="preserve"> no 8:00</w:t>
      </w:r>
      <w:r w:rsidR="00B47389" w:rsidRPr="005A6D34">
        <w:rPr>
          <w:lang w:val="lv-LV"/>
        </w:rPr>
        <w:t xml:space="preserve"> </w:t>
      </w:r>
      <w:r w:rsidR="00B47389" w:rsidRPr="005A6D34">
        <w:t>–</w:t>
      </w:r>
      <w:r w:rsidR="00B47389" w:rsidRPr="005A6D34">
        <w:rPr>
          <w:lang w:val="lv-LV"/>
        </w:rPr>
        <w:t xml:space="preserve"> 17:00</w:t>
      </w:r>
      <w:r w:rsidR="00B47389" w:rsidRPr="005A6D34">
        <w:rPr>
          <w:color w:val="000000"/>
          <w:lang w:val="lv-LV" w:eastAsia="lv-LV"/>
        </w:rPr>
        <w:t>.</w:t>
      </w:r>
      <w:r w:rsidR="00B47389" w:rsidRPr="005A6D34">
        <w:t xml:space="preserve"> </w:t>
      </w:r>
      <w:r w:rsidR="00B47389" w:rsidRPr="005A6D34">
        <w:rPr>
          <w:lang w:val="lv-LV"/>
        </w:rPr>
        <w:t xml:space="preserve">P </w:t>
      </w:r>
      <w:r w:rsidR="00B47389" w:rsidRPr="005A6D34">
        <w:t>8:00</w:t>
      </w:r>
      <w:r w:rsidR="00B47389" w:rsidRPr="005A6D34">
        <w:rPr>
          <w:lang w:val="lv-LV"/>
        </w:rPr>
        <w:t xml:space="preserve"> </w:t>
      </w:r>
      <w:r w:rsidR="00B47389" w:rsidRPr="005A6D34">
        <w:t>–</w:t>
      </w:r>
      <w:r w:rsidR="00B47389" w:rsidRPr="005A6D34">
        <w:rPr>
          <w:lang w:val="lv-LV"/>
        </w:rPr>
        <w:t xml:space="preserve"> 15:00</w:t>
      </w:r>
      <w:r w:rsidR="00B47389">
        <w:rPr>
          <w:color w:val="000000"/>
          <w:lang w:val="lv-LV" w:eastAsia="lv-LV"/>
        </w:rPr>
        <w:t xml:space="preserve">. </w:t>
      </w:r>
      <w:r w:rsidRPr="009C6E11">
        <w:rPr>
          <w:lang w:val="lv-LV" w:eastAsia="lv-LV"/>
        </w:rPr>
        <w:t xml:space="preserve">Katru darba dienu, izņemot valsts noteiktās svētku dienas, Apsaimniekotājs nodrošina saziņu e-pastā un telefoniski. Apsaimniekotājam ir jāpārzina Pakalpojuma sniegšanas teritorija (ciemu, māju, ielu atrašanās vietas, atkritumu vedēju maršruti, laika grafiki un tajos iekļautie objekti, Pakalpojuma saņēmēju adreses u.c.). </w:t>
      </w:r>
    </w:p>
    <w:p w:rsidR="00CE33A6" w:rsidRDefault="00CE33A6" w:rsidP="00CE33A6">
      <w:pPr>
        <w:autoSpaceDE w:val="0"/>
        <w:autoSpaceDN w:val="0"/>
        <w:adjustRightInd w:val="0"/>
        <w:spacing w:after="120"/>
        <w:ind w:left="567"/>
        <w:jc w:val="both"/>
        <w:rPr>
          <w:lang w:val="lv-LV" w:eastAsia="lv-LV"/>
        </w:rPr>
      </w:pPr>
    </w:p>
    <w:p w:rsidR="00CE33A6" w:rsidRPr="0000036E" w:rsidRDefault="00CE33A6" w:rsidP="00CE33A6">
      <w:pPr>
        <w:spacing w:after="120"/>
        <w:rPr>
          <w:b/>
          <w:lang w:val="lv-LV"/>
        </w:rPr>
      </w:pPr>
      <w:r>
        <w:rPr>
          <w:b/>
          <w:lang w:val="lv-LV"/>
        </w:rPr>
        <w:t>10</w:t>
      </w:r>
      <w:r w:rsidRPr="0000036E">
        <w:rPr>
          <w:b/>
          <w:lang w:val="lv-LV"/>
        </w:rPr>
        <w:t>. Nepārvarama vara</w:t>
      </w:r>
    </w:p>
    <w:p w:rsidR="00CE33A6" w:rsidRPr="0000036E" w:rsidRDefault="00CE33A6" w:rsidP="00CE33A6">
      <w:pPr>
        <w:autoSpaceDE w:val="0"/>
        <w:autoSpaceDN w:val="0"/>
        <w:adjustRightInd w:val="0"/>
        <w:spacing w:after="120"/>
        <w:ind w:left="567" w:hanging="567"/>
        <w:jc w:val="both"/>
        <w:rPr>
          <w:color w:val="000000"/>
          <w:lang w:val="lv-LV" w:eastAsia="lv-LV"/>
        </w:rPr>
      </w:pPr>
      <w:r>
        <w:rPr>
          <w:lang w:val="lv-LV"/>
        </w:rPr>
        <w:t xml:space="preserve">10.1. </w:t>
      </w:r>
      <w:r w:rsidRPr="0000036E">
        <w:rPr>
          <w:lang w:val="lv-LV"/>
        </w:rPr>
        <w:t>Līdzēji tiek atbrīvoti no atbildības par daļēju vai pilnīgu šajā Līgumā paredzēto saistību neizpildi, ja saistību neizpilde radusies nepārvaramu, ārkārtēja rakstura apstākļu rezultātā, kuru darbība sākusies pēc Līguma parakstīšanas, un kurus Līdzēji nevarēja iepriekš ne paredzēt, ne novērst.</w:t>
      </w:r>
    </w:p>
    <w:p w:rsidR="00CE33A6" w:rsidRPr="0000036E" w:rsidRDefault="00CE33A6" w:rsidP="00CE33A6">
      <w:pPr>
        <w:numPr>
          <w:ilvl w:val="1"/>
          <w:numId w:val="11"/>
        </w:numPr>
        <w:autoSpaceDE w:val="0"/>
        <w:autoSpaceDN w:val="0"/>
        <w:adjustRightInd w:val="0"/>
        <w:spacing w:after="120"/>
        <w:ind w:left="567" w:hanging="567"/>
        <w:jc w:val="both"/>
        <w:rPr>
          <w:color w:val="000000"/>
          <w:lang w:val="lv-LV" w:eastAsia="lv-LV"/>
        </w:rPr>
      </w:pPr>
      <w:r w:rsidRPr="0000036E">
        <w:rPr>
          <w:lang w:val="lv-LV"/>
        </w:rPr>
        <w:lastRenderedPageBreak/>
        <w:t>Pie šādiem apstākļiem pieskaitāmi – ugunsnelaime Apsaimniekotāja tehnisko līdzekļu iz</w:t>
      </w:r>
      <w:r>
        <w:rPr>
          <w:lang w:val="lv-LV"/>
        </w:rPr>
        <w:t>vietojuma vietā, dabas stihija P</w:t>
      </w:r>
      <w:r w:rsidRPr="0000036E">
        <w:rPr>
          <w:lang w:val="lv-LV"/>
        </w:rPr>
        <w:t>akalpojum</w:t>
      </w:r>
      <w:r>
        <w:rPr>
          <w:lang w:val="lv-LV"/>
        </w:rPr>
        <w:t>a</w:t>
      </w:r>
      <w:r w:rsidRPr="0000036E">
        <w:rPr>
          <w:lang w:val="lv-LV"/>
        </w:rPr>
        <w:t xml:space="preserve"> sniegšanas vietā, kas izslēdz iespēju pakalpojumu sniegšanai, likumdevēja, izpildinstitūciju, valsts ama</w:t>
      </w:r>
      <w:r>
        <w:rPr>
          <w:lang w:val="lv-LV"/>
        </w:rPr>
        <w:t>tpersonu, tiesu institūciju un P</w:t>
      </w:r>
      <w:r w:rsidRPr="0000036E">
        <w:rPr>
          <w:lang w:val="lv-LV"/>
        </w:rPr>
        <w:t>ašvaldības pārvaldes institūciju darbība un to pieņemtie akti, kas tieši vai netieši attiecas un kādu no Līdzējiem un izslēdz vai būtiski ierobežo attiecīgā Līdzēja saistību izpildi šī Līguma ietvaros.</w:t>
      </w:r>
    </w:p>
    <w:p w:rsidR="00CE33A6" w:rsidRPr="0000036E" w:rsidRDefault="00CE33A6" w:rsidP="00CE33A6">
      <w:pPr>
        <w:numPr>
          <w:ilvl w:val="1"/>
          <w:numId w:val="11"/>
        </w:numPr>
        <w:autoSpaceDE w:val="0"/>
        <w:autoSpaceDN w:val="0"/>
        <w:adjustRightInd w:val="0"/>
        <w:spacing w:after="120"/>
        <w:ind w:left="567" w:hanging="567"/>
        <w:jc w:val="both"/>
        <w:rPr>
          <w:color w:val="000000"/>
          <w:lang w:val="lv-LV" w:eastAsia="lv-LV"/>
        </w:rPr>
      </w:pPr>
      <w:r w:rsidRPr="0000036E">
        <w:rPr>
          <w:lang w:val="lv-LV"/>
        </w:rPr>
        <w:t>Tam Līdzējam, kurš atsaucas uz nepārvaramu, ārkārtēja rakstura apstākļu darbību, nekavējoties par tiem rakstveidā jāpaziņo otram Līdzējam, norādot iespējamo saistību izpildes termiņu.</w:t>
      </w:r>
    </w:p>
    <w:p w:rsidR="00CE33A6" w:rsidRPr="0000036E" w:rsidRDefault="00CE33A6" w:rsidP="00CE33A6">
      <w:pPr>
        <w:numPr>
          <w:ilvl w:val="1"/>
          <w:numId w:val="11"/>
        </w:numPr>
        <w:autoSpaceDE w:val="0"/>
        <w:autoSpaceDN w:val="0"/>
        <w:adjustRightInd w:val="0"/>
        <w:spacing w:after="120"/>
        <w:ind w:left="567" w:hanging="567"/>
        <w:jc w:val="both"/>
        <w:rPr>
          <w:color w:val="000000"/>
          <w:lang w:val="lv-LV" w:eastAsia="lv-LV"/>
        </w:rPr>
      </w:pPr>
      <w:r w:rsidRPr="0000036E">
        <w:rPr>
          <w:lang w:val="lv-LV"/>
        </w:rPr>
        <w:t>Pēc pieprasījuma ziņojumu ir jāpapildina ar izziņu, kuru izsniegusi kompetenta institūcija un kura satur ārkārtējo apstākļu darbības apstiprinājumu un to raksturojumu.</w:t>
      </w:r>
    </w:p>
    <w:p w:rsidR="00CE33A6" w:rsidRPr="00FE6FF5" w:rsidRDefault="00CE33A6" w:rsidP="00CE33A6">
      <w:pPr>
        <w:numPr>
          <w:ilvl w:val="1"/>
          <w:numId w:val="11"/>
        </w:numPr>
        <w:autoSpaceDE w:val="0"/>
        <w:autoSpaceDN w:val="0"/>
        <w:adjustRightInd w:val="0"/>
        <w:spacing w:after="120"/>
        <w:ind w:left="567" w:hanging="567"/>
        <w:jc w:val="both"/>
        <w:rPr>
          <w:color w:val="000000"/>
          <w:lang w:val="lv-LV" w:eastAsia="lv-LV"/>
        </w:rPr>
      </w:pPr>
      <w:r w:rsidRPr="0000036E">
        <w:rPr>
          <w:lang w:val="lv-LV"/>
        </w:rPr>
        <w:t>Ja nepārvaramu, ārkārtēja rakstura apstākļu dēļ Līguma izpilde aizkavējas vairāk kā par trīsdesmit dienām, katram no Līdzējiem ir tiesības vienpusēji uzteikt Līgumu, paziņojot par to rakstiski otram Līdzējam. Ja Līgums šādā kārtā tiek uzteikts, nevienam no Līdzējiem nav tiesību pieprasīt no otras puses zaudējumu atlīdzību.</w:t>
      </w:r>
    </w:p>
    <w:p w:rsidR="00CE33A6" w:rsidRPr="00CD3A6B" w:rsidRDefault="00CE33A6" w:rsidP="00CE33A6">
      <w:pPr>
        <w:autoSpaceDE w:val="0"/>
        <w:autoSpaceDN w:val="0"/>
        <w:adjustRightInd w:val="0"/>
        <w:spacing w:after="120"/>
        <w:ind w:left="567"/>
        <w:rPr>
          <w:color w:val="000000"/>
          <w:lang w:val="lv-LV" w:eastAsia="lv-LV"/>
        </w:rPr>
      </w:pPr>
    </w:p>
    <w:p w:rsidR="00CE33A6" w:rsidRPr="0000036E" w:rsidRDefault="00CE33A6" w:rsidP="00CE33A6">
      <w:pPr>
        <w:pStyle w:val="ListParagraph"/>
        <w:overflowPunct w:val="0"/>
        <w:autoSpaceDE w:val="0"/>
        <w:spacing w:after="120"/>
        <w:ind w:left="0"/>
        <w:contextualSpacing w:val="0"/>
        <w:textAlignment w:val="baseline"/>
        <w:rPr>
          <w:b/>
          <w:szCs w:val="24"/>
          <w:lang w:val="lv-LV"/>
        </w:rPr>
      </w:pPr>
      <w:r>
        <w:rPr>
          <w:b/>
          <w:szCs w:val="24"/>
          <w:lang w:val="lv-LV"/>
        </w:rPr>
        <w:t>11</w:t>
      </w:r>
      <w:r w:rsidRPr="0000036E">
        <w:rPr>
          <w:b/>
          <w:szCs w:val="24"/>
          <w:lang w:val="lv-LV"/>
        </w:rPr>
        <w:t>. Apakšuzņēmēju un personāla nomaiņas kārtība</w:t>
      </w:r>
    </w:p>
    <w:p w:rsidR="00CE33A6" w:rsidRPr="00424610" w:rsidRDefault="00CE33A6" w:rsidP="00CE33A6">
      <w:pPr>
        <w:pStyle w:val="ListParagraph"/>
        <w:numPr>
          <w:ilvl w:val="1"/>
          <w:numId w:val="12"/>
        </w:numPr>
        <w:spacing w:after="120"/>
        <w:ind w:left="567" w:hanging="567"/>
        <w:contextualSpacing w:val="0"/>
        <w:jc w:val="both"/>
        <w:rPr>
          <w:szCs w:val="24"/>
          <w:lang w:val="lv-LV"/>
        </w:rPr>
      </w:pPr>
      <w:r>
        <w:rPr>
          <w:szCs w:val="24"/>
          <w:lang w:val="lv-LV"/>
        </w:rPr>
        <w:t>N</w:t>
      </w:r>
      <w:r w:rsidRPr="00424610">
        <w:rPr>
          <w:szCs w:val="24"/>
          <w:lang w:val="lv-LV"/>
        </w:rPr>
        <w:t xml:space="preserve">e vēlāk kā uzsākot Līguma izpildi, </w:t>
      </w:r>
      <w:r>
        <w:rPr>
          <w:szCs w:val="24"/>
          <w:lang w:val="lv-LV"/>
        </w:rPr>
        <w:t>Apsaimniekotājs iesniedz P</w:t>
      </w:r>
      <w:r w:rsidRPr="00424610">
        <w:rPr>
          <w:szCs w:val="24"/>
          <w:lang w:val="lv-LV"/>
        </w:rPr>
        <w:t>akalpojum</w:t>
      </w:r>
      <w:r>
        <w:rPr>
          <w:szCs w:val="24"/>
          <w:lang w:val="lv-LV"/>
        </w:rPr>
        <w:t>a</w:t>
      </w:r>
      <w:r w:rsidRPr="00424610">
        <w:rPr>
          <w:szCs w:val="24"/>
          <w:lang w:val="lv-LV"/>
        </w:rPr>
        <w:t xml:space="preserve"> sniegšanā iesaistīto apakšuzņēmēju (ja tādus plānots iesaistīt) sarakstu, kurā norāda apakšuzņēmēja nosaukumu, kontaktinformāciju un to pārstāvēttiesīgo personu, ciktāl minētā informācija ir zināma, un aktualizē informāciju izmaiņu gadījumā.</w:t>
      </w:r>
    </w:p>
    <w:p w:rsidR="00CE33A6" w:rsidRPr="0000036E" w:rsidRDefault="00CE33A6" w:rsidP="00CE33A6">
      <w:pPr>
        <w:pStyle w:val="tv213"/>
        <w:numPr>
          <w:ilvl w:val="1"/>
          <w:numId w:val="12"/>
        </w:numPr>
        <w:spacing w:before="0" w:beforeAutospacing="0" w:after="120" w:afterAutospacing="0" w:line="293" w:lineRule="atLeast"/>
        <w:ind w:left="567" w:hanging="567"/>
        <w:jc w:val="both"/>
      </w:pPr>
      <w:r w:rsidRPr="0000036E">
        <w:t>Apsaimniekotājs nav tiesīgs bez sa</w:t>
      </w:r>
      <w:r>
        <w:t>skaņošanas ar Pašvaldību veikt P</w:t>
      </w:r>
      <w:r w:rsidRPr="0000036E">
        <w:t xml:space="preserve">iedāvājumā norādītā personāla un apakšuzņēmēju nomaiņu un iesaistīt papildu apakšuzņēmējus Līguma izpildē. </w:t>
      </w:r>
    </w:p>
    <w:p w:rsidR="00CE33A6" w:rsidRPr="0000036E" w:rsidRDefault="00CE33A6" w:rsidP="00CE33A6">
      <w:pPr>
        <w:pStyle w:val="tv213"/>
        <w:numPr>
          <w:ilvl w:val="1"/>
          <w:numId w:val="12"/>
        </w:numPr>
        <w:spacing w:before="0" w:beforeAutospacing="0" w:after="120" w:afterAutospacing="0" w:line="293" w:lineRule="atLeast"/>
        <w:ind w:left="567" w:hanging="567"/>
        <w:jc w:val="both"/>
      </w:pPr>
      <w:r w:rsidRPr="0000036E">
        <w:t>Pašval</w:t>
      </w:r>
      <w:r>
        <w:t>dība nepiekrīt Apsaimniekotāja P</w:t>
      </w:r>
      <w:r w:rsidRPr="0000036E">
        <w:t>iedāvājumā norādītā personāla nomaiņai, ja piedāvātais personāls neatbilst iepirkuma procedūras dokumentos personālam izvirzītajām prasībām.</w:t>
      </w:r>
    </w:p>
    <w:p w:rsidR="00CE33A6" w:rsidRPr="003916BF" w:rsidRDefault="00CE33A6" w:rsidP="00CE33A6">
      <w:pPr>
        <w:pStyle w:val="tv213"/>
        <w:numPr>
          <w:ilvl w:val="1"/>
          <w:numId w:val="12"/>
        </w:numPr>
        <w:spacing w:before="0" w:beforeAutospacing="0" w:after="120" w:afterAutospacing="0" w:line="293" w:lineRule="atLeast"/>
        <w:ind w:left="567" w:hanging="567"/>
        <w:jc w:val="both"/>
      </w:pPr>
      <w:r w:rsidRPr="0000036E">
        <w:t>Pašvaldība</w:t>
      </w:r>
      <w:r w:rsidRPr="003916BF">
        <w:t xml:space="preserve"> nepiekrīt </w:t>
      </w:r>
      <w:r>
        <w:t>Apsaimniekotāja</w:t>
      </w:r>
      <w:r w:rsidRPr="003916BF">
        <w:t xml:space="preserve"> piedāvājumā norādītā apakšuzņēmēja nomaiņai, ja pastāv kāds no Publisko iepirkumu likuma 62.panta trešajā daļā minētajiem nosacījumiem. </w:t>
      </w:r>
      <w:r w:rsidRPr="0000036E">
        <w:t>Pašvaldība</w:t>
      </w:r>
      <w:r w:rsidRPr="003916BF">
        <w:t xml:space="preserve"> nepiekrīt jauna apakšuzņēmēja piesaistei Publisko iepirkumu likuma 62.panta ceturtajā daļā minētajā gadījumā, kā arī atbilstoši Publisko iepirkumu likuma 62.panta piektajā daļā noteiktajam, ja uz to attiecas izslēgšanas noteikumi.</w:t>
      </w:r>
    </w:p>
    <w:p w:rsidR="00CE33A6" w:rsidRDefault="00CE33A6" w:rsidP="00CE33A6">
      <w:pPr>
        <w:numPr>
          <w:ilvl w:val="1"/>
          <w:numId w:val="12"/>
        </w:numPr>
        <w:autoSpaceDE w:val="0"/>
        <w:autoSpaceDN w:val="0"/>
        <w:adjustRightInd w:val="0"/>
        <w:spacing w:after="120"/>
        <w:ind w:left="567" w:hanging="567"/>
        <w:jc w:val="both"/>
        <w:rPr>
          <w:lang w:val="lv-LV" w:eastAsia="lv-LV"/>
        </w:rPr>
      </w:pPr>
      <w:r w:rsidRPr="0000036E">
        <w:rPr>
          <w:lang w:val="lv-LV"/>
        </w:rPr>
        <w:t>Pašvaldība pieņem lēmumu atļaut vai atteikt Apsaimniekotāja personāla vai apakšuzņēmēju nomaiņu vai jaunu apakšuzņēmēju iesaistīšanu līguma izpildē iespējami īsā laikā, bet ne vēlāk kā piecu darbdienu laikā pēc tam, kad saņēmusi visu informāciju un dokumentus, kas nepieciešami lēmuma pieņemšanai.</w:t>
      </w:r>
    </w:p>
    <w:p w:rsidR="00CE33A6" w:rsidRDefault="00CE33A6" w:rsidP="00CE33A6">
      <w:pPr>
        <w:autoSpaceDE w:val="0"/>
        <w:autoSpaceDN w:val="0"/>
        <w:adjustRightInd w:val="0"/>
        <w:spacing w:after="120"/>
        <w:ind w:left="567"/>
        <w:rPr>
          <w:lang w:val="lv-LV" w:eastAsia="lv-LV"/>
        </w:rPr>
      </w:pPr>
    </w:p>
    <w:p w:rsidR="00CE33A6" w:rsidRPr="0000036E" w:rsidRDefault="00CE33A6" w:rsidP="00CE33A6">
      <w:pPr>
        <w:autoSpaceDE w:val="0"/>
        <w:autoSpaceDN w:val="0"/>
        <w:adjustRightInd w:val="0"/>
        <w:spacing w:after="120"/>
        <w:ind w:left="357"/>
        <w:rPr>
          <w:b/>
          <w:color w:val="000000"/>
          <w:lang w:val="lv-LV" w:eastAsia="lv-LV"/>
        </w:rPr>
      </w:pPr>
      <w:r>
        <w:rPr>
          <w:b/>
          <w:color w:val="000000"/>
          <w:lang w:val="lv-LV" w:eastAsia="lv-LV"/>
        </w:rPr>
        <w:t>12</w:t>
      </w:r>
      <w:r w:rsidRPr="0000036E">
        <w:rPr>
          <w:b/>
          <w:color w:val="000000"/>
          <w:lang w:val="lv-LV" w:eastAsia="lv-LV"/>
        </w:rPr>
        <w:t>. Noslēguma jautājumi</w:t>
      </w:r>
    </w:p>
    <w:p w:rsidR="00CE33A6" w:rsidRPr="0000036E" w:rsidRDefault="00CE33A6" w:rsidP="00CE33A6">
      <w:pPr>
        <w:autoSpaceDE w:val="0"/>
        <w:autoSpaceDN w:val="0"/>
        <w:adjustRightInd w:val="0"/>
        <w:spacing w:after="120"/>
        <w:ind w:left="567" w:hanging="567"/>
        <w:jc w:val="both"/>
        <w:rPr>
          <w:color w:val="000000"/>
          <w:lang w:val="lv-LV" w:eastAsia="lv-LV"/>
        </w:rPr>
      </w:pPr>
      <w:r>
        <w:rPr>
          <w:lang w:val="lv-LV"/>
        </w:rPr>
        <w:t xml:space="preserve">12.1. </w:t>
      </w:r>
      <w:r w:rsidRPr="0000036E">
        <w:rPr>
          <w:lang w:val="lv-LV"/>
        </w:rPr>
        <w:t>Līgums ir saistošs Pašvaldībai un Apsaimniekotājam, kā arī visām trešajām personām, kuras likumīgi pārņem viņu tiesības un pienākumus.</w:t>
      </w:r>
    </w:p>
    <w:p w:rsidR="00CE33A6" w:rsidRPr="0000036E" w:rsidRDefault="00CE33A6" w:rsidP="00CE33A6">
      <w:pPr>
        <w:numPr>
          <w:ilvl w:val="1"/>
          <w:numId w:val="13"/>
        </w:numPr>
        <w:autoSpaceDE w:val="0"/>
        <w:autoSpaceDN w:val="0"/>
        <w:adjustRightInd w:val="0"/>
        <w:spacing w:after="120"/>
        <w:ind w:left="567" w:hanging="567"/>
        <w:jc w:val="both"/>
        <w:rPr>
          <w:color w:val="000000"/>
          <w:lang w:val="lv-LV" w:eastAsia="lv-LV"/>
        </w:rPr>
      </w:pPr>
      <w:r w:rsidRPr="0000036E">
        <w:rPr>
          <w:lang w:val="lv-LV" w:eastAsia="ar-SA"/>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rsidR="00CE33A6" w:rsidRPr="0000036E" w:rsidRDefault="00CE33A6" w:rsidP="00CE33A6">
      <w:pPr>
        <w:numPr>
          <w:ilvl w:val="1"/>
          <w:numId w:val="13"/>
        </w:numPr>
        <w:autoSpaceDE w:val="0"/>
        <w:autoSpaceDN w:val="0"/>
        <w:adjustRightInd w:val="0"/>
        <w:spacing w:after="120"/>
        <w:ind w:left="567" w:hanging="567"/>
        <w:jc w:val="both"/>
        <w:rPr>
          <w:color w:val="000000"/>
          <w:lang w:val="lv-LV" w:eastAsia="lv-LV"/>
        </w:rPr>
      </w:pPr>
      <w:r w:rsidRPr="0000036E">
        <w:rPr>
          <w:lang w:val="lv-LV"/>
        </w:rPr>
        <w:t xml:space="preserve">Jebkurš oficiāls paziņojums, lūgums, pieprasījums vai cita informācija (izņemot tehniskas dabas informāciju) šī Līguma sakarā tiek iesniegta rakstveidā un tiek uzskatīta par </w:t>
      </w:r>
      <w:r w:rsidRPr="0000036E">
        <w:rPr>
          <w:lang w:val="lv-LV"/>
        </w:rPr>
        <w:lastRenderedPageBreak/>
        <w:t xml:space="preserve">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w:t>
      </w:r>
      <w:r w:rsidRPr="009C6E11">
        <w:rPr>
          <w:lang w:val="lv-LV"/>
        </w:rPr>
        <w:t>Visi paziņojumi Pusēm tiek nosūtīti uz šajā Līgumā norādītajiem rekvizītiem</w:t>
      </w:r>
      <w:r>
        <w:rPr>
          <w:lang w:val="lv-LV"/>
        </w:rPr>
        <w:t>.</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Līgumā izveidotais noteikumu sadalījums pa sadaļām un tām piešķirtajiem nosaukumiem nav izmantojams Līguma normu tulkošanai.</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Jautājumi, kas nav noreglamentēti šajā Līgumā, tiek skatīti atbilstoši spēkā esošām tiesību normām.</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Ja starp Līgumu un tā pielikumu ir pretrunas, piemēro Līguma pielikuma nosacījumus.</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 xml:space="preserve">Līgums sastādīts  …….lapām  un  parakstīts 2 (divos) eksemplāros, ar vienādu juridisku spēku, no kuriem viens glabājas pie Pašvaldības, otrs - pie Apsaimniekotāja. </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Par Līguma izpildi ir atbildīgas šādas amatpersonas:</w:t>
      </w:r>
    </w:p>
    <w:p w:rsidR="00CE33A6" w:rsidRPr="0000036E" w:rsidRDefault="00CE33A6" w:rsidP="00CE33A6">
      <w:pPr>
        <w:tabs>
          <w:tab w:val="left" w:pos="342"/>
        </w:tabs>
        <w:spacing w:after="120"/>
        <w:ind w:firstLine="567"/>
        <w:jc w:val="both"/>
        <w:rPr>
          <w:lang w:val="lv-LV"/>
        </w:rPr>
      </w:pPr>
      <w:r>
        <w:rPr>
          <w:lang w:val="lv-LV"/>
        </w:rPr>
        <w:t xml:space="preserve">12.8.1. </w:t>
      </w:r>
      <w:r w:rsidRPr="0000036E">
        <w:rPr>
          <w:lang w:val="lv-LV"/>
        </w:rPr>
        <w:t xml:space="preserve"> no Apsaimniekotāja puses:___________</w:t>
      </w:r>
    </w:p>
    <w:p w:rsidR="00CE33A6" w:rsidRPr="0000036E" w:rsidRDefault="00CE33A6" w:rsidP="00CE33A6">
      <w:pPr>
        <w:tabs>
          <w:tab w:val="left" w:pos="284"/>
        </w:tabs>
        <w:spacing w:after="120"/>
        <w:ind w:left="426" w:firstLine="141"/>
        <w:jc w:val="both"/>
        <w:rPr>
          <w:color w:val="FF0000"/>
          <w:lang w:val="lv-LV"/>
        </w:rPr>
      </w:pPr>
      <w:r>
        <w:rPr>
          <w:lang w:val="lv-LV"/>
        </w:rPr>
        <w:t xml:space="preserve">12.8.2. </w:t>
      </w:r>
      <w:r w:rsidRPr="0000036E">
        <w:rPr>
          <w:lang w:val="lv-LV"/>
        </w:rPr>
        <w:t xml:space="preserve"> no Pašvaldības puses: </w:t>
      </w:r>
      <w:r>
        <w:rPr>
          <w:lang w:val="lv-LV"/>
        </w:rPr>
        <w:t>______________________</w:t>
      </w:r>
      <w:r w:rsidRPr="0000036E">
        <w:rPr>
          <w:lang w:val="lv-LV"/>
        </w:rPr>
        <w:t xml:space="preserve"> domes ……………..</w:t>
      </w:r>
    </w:p>
    <w:p w:rsidR="00CE33A6" w:rsidRPr="0000036E" w:rsidRDefault="00CE33A6" w:rsidP="00CE33A6">
      <w:pPr>
        <w:numPr>
          <w:ilvl w:val="1"/>
          <w:numId w:val="13"/>
        </w:numPr>
        <w:autoSpaceDE w:val="0"/>
        <w:autoSpaceDN w:val="0"/>
        <w:adjustRightInd w:val="0"/>
        <w:spacing w:after="120"/>
        <w:ind w:hanging="622"/>
        <w:jc w:val="both"/>
        <w:rPr>
          <w:color w:val="000000"/>
          <w:lang w:val="lv-LV" w:eastAsia="lv-LV"/>
        </w:rPr>
      </w:pPr>
      <w:r w:rsidRPr="0000036E">
        <w:rPr>
          <w:lang w:val="lv-LV"/>
        </w:rPr>
        <w:t>Līgums satur šādus pielikumus, kas ir Līguma neatņemama</w:t>
      </w:r>
      <w:r>
        <w:rPr>
          <w:lang w:val="lv-LV"/>
        </w:rPr>
        <w:t>s</w:t>
      </w:r>
      <w:r w:rsidRPr="0000036E">
        <w:rPr>
          <w:lang w:val="lv-LV"/>
        </w:rPr>
        <w:t xml:space="preserve"> sastāvdaļas:</w:t>
      </w:r>
    </w:p>
    <w:p w:rsidR="00CE33A6" w:rsidRPr="008710C0" w:rsidRDefault="00CE33A6" w:rsidP="00CE33A6">
      <w:pPr>
        <w:numPr>
          <w:ilvl w:val="2"/>
          <w:numId w:val="13"/>
        </w:numPr>
        <w:tabs>
          <w:tab w:val="left" w:pos="360"/>
        </w:tabs>
        <w:autoSpaceDE w:val="0"/>
        <w:autoSpaceDN w:val="0"/>
        <w:adjustRightInd w:val="0"/>
        <w:spacing w:after="120"/>
        <w:ind w:hanging="437"/>
        <w:jc w:val="both"/>
        <w:rPr>
          <w:lang w:val="lv-LV"/>
        </w:rPr>
      </w:pPr>
      <w:r w:rsidRPr="008710C0">
        <w:rPr>
          <w:lang w:val="lv-LV"/>
        </w:rPr>
        <w:t>Tehniskā specifikācija uz __lp;</w:t>
      </w:r>
    </w:p>
    <w:p w:rsidR="00CE33A6" w:rsidRPr="008710C0" w:rsidRDefault="00CE33A6" w:rsidP="00CE33A6">
      <w:pPr>
        <w:numPr>
          <w:ilvl w:val="2"/>
          <w:numId w:val="13"/>
        </w:numPr>
        <w:tabs>
          <w:tab w:val="left" w:pos="360"/>
        </w:tabs>
        <w:autoSpaceDE w:val="0"/>
        <w:autoSpaceDN w:val="0"/>
        <w:adjustRightInd w:val="0"/>
        <w:spacing w:after="120"/>
        <w:ind w:hanging="437"/>
        <w:jc w:val="both"/>
        <w:rPr>
          <w:lang w:val="lv-LV"/>
        </w:rPr>
      </w:pPr>
      <w:r w:rsidRPr="008710C0">
        <w:rPr>
          <w:lang w:val="lv-LV"/>
        </w:rPr>
        <w:t>Apsaimniekotāja tehniskā piedāvājuma kopija uz ___ lp.;</w:t>
      </w:r>
    </w:p>
    <w:p w:rsidR="00CE33A6" w:rsidRDefault="00CE33A6" w:rsidP="00CE33A6">
      <w:pPr>
        <w:numPr>
          <w:ilvl w:val="2"/>
          <w:numId w:val="13"/>
        </w:numPr>
        <w:tabs>
          <w:tab w:val="left" w:pos="360"/>
        </w:tabs>
        <w:autoSpaceDE w:val="0"/>
        <w:autoSpaceDN w:val="0"/>
        <w:adjustRightInd w:val="0"/>
        <w:spacing w:after="120"/>
        <w:ind w:hanging="437"/>
        <w:jc w:val="both"/>
        <w:rPr>
          <w:lang w:val="lv-LV"/>
        </w:rPr>
      </w:pPr>
      <w:r w:rsidRPr="008710C0">
        <w:rPr>
          <w:lang w:val="lv-LV"/>
        </w:rPr>
        <w:t>Apsaimniekotāja finanšu piedāvājuma kopija uz __ lp.</w:t>
      </w:r>
    </w:p>
    <w:p w:rsidR="00CE33A6" w:rsidRPr="008710C0" w:rsidRDefault="00CE33A6" w:rsidP="00CE33A6">
      <w:pPr>
        <w:tabs>
          <w:tab w:val="left" w:pos="360"/>
        </w:tabs>
        <w:autoSpaceDE w:val="0"/>
        <w:autoSpaceDN w:val="0"/>
        <w:adjustRightInd w:val="0"/>
        <w:spacing w:after="120"/>
        <w:ind w:left="1004"/>
        <w:jc w:val="both"/>
        <w:rPr>
          <w:lang w:val="lv-LV"/>
        </w:rPr>
      </w:pPr>
    </w:p>
    <w:p w:rsidR="00CE33A6" w:rsidRPr="00980DE2" w:rsidRDefault="00CE33A6" w:rsidP="00CE33A6">
      <w:pPr>
        <w:spacing w:after="120"/>
        <w:jc w:val="center"/>
        <w:rPr>
          <w:lang w:val="lv-LV"/>
        </w:rPr>
      </w:pPr>
      <w:r>
        <w:rPr>
          <w:b/>
          <w:lang w:val="lv-LV"/>
        </w:rPr>
        <w:t>13</w:t>
      </w:r>
      <w:r w:rsidRPr="0000036E">
        <w:rPr>
          <w:b/>
          <w:lang w:val="lv-LV"/>
        </w:rPr>
        <w:t>. Pušu rekvizīti un paraksti</w:t>
      </w:r>
    </w:p>
    <w:p w:rsidR="00CE33A6" w:rsidRDefault="00CE33A6" w:rsidP="00CE33A6">
      <w:pPr>
        <w:spacing w:after="120"/>
      </w:pPr>
    </w:p>
    <w:p w:rsidR="00DC1049" w:rsidRDefault="00DC1049"/>
    <w:sectPr w:rsidR="00DC1049" w:rsidSect="00AE3701">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B0B"/>
    <w:multiLevelType w:val="multilevel"/>
    <w:tmpl w:val="C3C8450A"/>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AC3090"/>
    <w:multiLevelType w:val="multilevel"/>
    <w:tmpl w:val="7944A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F603C8F"/>
    <w:multiLevelType w:val="multilevel"/>
    <w:tmpl w:val="1A6E6E2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17F1CA0"/>
    <w:multiLevelType w:val="multilevel"/>
    <w:tmpl w:val="AFE437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1AC41CC"/>
    <w:multiLevelType w:val="multilevel"/>
    <w:tmpl w:val="C8D2CD36"/>
    <w:lvl w:ilvl="0">
      <w:start w:val="3"/>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3CA95E8E"/>
    <w:multiLevelType w:val="multilevel"/>
    <w:tmpl w:val="3B5CC8B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D79135E"/>
    <w:multiLevelType w:val="multilevel"/>
    <w:tmpl w:val="59241B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AB5FA9"/>
    <w:multiLevelType w:val="multilevel"/>
    <w:tmpl w:val="52B2008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601B4186"/>
    <w:multiLevelType w:val="multilevel"/>
    <w:tmpl w:val="42121B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B50B90"/>
    <w:multiLevelType w:val="multilevel"/>
    <w:tmpl w:val="28B4F42E"/>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nsid w:val="67893A04"/>
    <w:multiLevelType w:val="multilevel"/>
    <w:tmpl w:val="D9006A6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87F2BE9"/>
    <w:multiLevelType w:val="multilevel"/>
    <w:tmpl w:val="75DE450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4709F6"/>
    <w:multiLevelType w:val="multilevel"/>
    <w:tmpl w:val="A9D25044"/>
    <w:lvl w:ilvl="0">
      <w:start w:val="10"/>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nsid w:val="6AAD4E30"/>
    <w:multiLevelType w:val="multilevel"/>
    <w:tmpl w:val="B1EAF8C2"/>
    <w:lvl w:ilvl="0">
      <w:start w:val="11"/>
      <w:numFmt w:val="decimal"/>
      <w:lvlText w:val="%1."/>
      <w:lvlJc w:val="left"/>
      <w:pPr>
        <w:ind w:left="622"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B212E86"/>
    <w:multiLevelType w:val="multilevel"/>
    <w:tmpl w:val="1304C214"/>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rPr>
        <w:b w:val="0"/>
        <w:vertAlign w:val="base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14D6943"/>
    <w:multiLevelType w:val="multilevel"/>
    <w:tmpl w:val="1BFE5094"/>
    <w:lvl w:ilvl="0">
      <w:start w:val="12"/>
      <w:numFmt w:val="decimal"/>
      <w:lvlText w:val="%1."/>
      <w:lvlJc w:val="left"/>
      <w:pPr>
        <w:ind w:left="480" w:hanging="480"/>
      </w:pPr>
      <w:rPr>
        <w:rFonts w:hint="default"/>
        <w:color w:val="auto"/>
      </w:rPr>
    </w:lvl>
    <w:lvl w:ilvl="1">
      <w:start w:val="2"/>
      <w:numFmt w:val="decimal"/>
      <w:lvlText w:val="%1.%2."/>
      <w:lvlJc w:val="left"/>
      <w:pPr>
        <w:ind w:left="622" w:hanging="48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num w:numId="1">
    <w:abstractNumId w:val="5"/>
  </w:num>
  <w:num w:numId="2">
    <w:abstractNumId w:val="7"/>
  </w:num>
  <w:num w:numId="3">
    <w:abstractNumId w:val="1"/>
  </w:num>
  <w:num w:numId="4">
    <w:abstractNumId w:val="9"/>
  </w:num>
  <w:num w:numId="5">
    <w:abstractNumId w:val="2"/>
  </w:num>
  <w:num w:numId="6">
    <w:abstractNumId w:val="10"/>
  </w:num>
  <w:num w:numId="7">
    <w:abstractNumId w:val="6"/>
  </w:num>
  <w:num w:numId="8">
    <w:abstractNumId w:val="3"/>
  </w:num>
  <w:num w:numId="9">
    <w:abstractNumId w:val="11"/>
  </w:num>
  <w:num w:numId="10">
    <w:abstractNumId w:val="8"/>
  </w:num>
  <w:num w:numId="11">
    <w:abstractNumId w:val="12"/>
  </w:num>
  <w:num w:numId="12">
    <w:abstractNumId w:val="13"/>
  </w:num>
  <w:num w:numId="13">
    <w:abstractNumId w:val="15"/>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ED"/>
    <w:rsid w:val="000C3FF8"/>
    <w:rsid w:val="004929DF"/>
    <w:rsid w:val="00496EAE"/>
    <w:rsid w:val="005745DC"/>
    <w:rsid w:val="005A6477"/>
    <w:rsid w:val="0086143D"/>
    <w:rsid w:val="009340ED"/>
    <w:rsid w:val="00A45BE3"/>
    <w:rsid w:val="00B47389"/>
    <w:rsid w:val="00CE33A6"/>
    <w:rsid w:val="00DC10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Saistīto dokumentu saraksts,Syle 1"/>
    <w:basedOn w:val="Normal"/>
    <w:link w:val="ListParagraphChar"/>
    <w:uiPriority w:val="34"/>
    <w:qFormat/>
    <w:rsid w:val="00CE33A6"/>
    <w:pPr>
      <w:ind w:left="720"/>
      <w:contextualSpacing/>
    </w:pPr>
    <w:rPr>
      <w:rFonts w:eastAsia="Calibri"/>
      <w:szCs w:val="22"/>
      <w:lang w:val="x-none"/>
    </w:rPr>
  </w:style>
  <w:style w:type="paragraph" w:customStyle="1" w:styleId="Default">
    <w:name w:val="Default"/>
    <w:rsid w:val="00CE33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CE33A6"/>
    <w:rPr>
      <w:rFonts w:ascii="Times New Roman" w:eastAsia="Calibri" w:hAnsi="Times New Roman" w:cs="Times New Roman"/>
      <w:sz w:val="24"/>
      <w:lang w:val="x-none"/>
    </w:rPr>
  </w:style>
  <w:style w:type="paragraph" w:customStyle="1" w:styleId="tv213">
    <w:name w:val="tv213"/>
    <w:basedOn w:val="Normal"/>
    <w:rsid w:val="00CE33A6"/>
    <w:pPr>
      <w:spacing w:before="100" w:beforeAutospacing="1" w:after="100" w:afterAutospacing="1"/>
    </w:pPr>
    <w:rPr>
      <w:lang w:val="lv-LV" w:eastAsia="lv-LV"/>
    </w:rPr>
  </w:style>
  <w:style w:type="character" w:styleId="Hyperlink">
    <w:name w:val="Hyperlink"/>
    <w:basedOn w:val="DefaultParagraphFont"/>
    <w:uiPriority w:val="99"/>
    <w:unhideWhenUsed/>
    <w:rsid w:val="00CE33A6"/>
    <w:rPr>
      <w:color w:val="0563C1" w:themeColor="hyperlink"/>
      <w:u w:val="single"/>
    </w:rPr>
  </w:style>
  <w:style w:type="paragraph" w:styleId="BalloonText">
    <w:name w:val="Balloon Text"/>
    <w:basedOn w:val="Normal"/>
    <w:link w:val="BalloonTextChar"/>
    <w:uiPriority w:val="99"/>
    <w:semiHidden/>
    <w:unhideWhenUsed/>
    <w:rsid w:val="0049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AE"/>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3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Saistīto dokumentu saraksts,Syle 1"/>
    <w:basedOn w:val="Normal"/>
    <w:link w:val="ListParagraphChar"/>
    <w:uiPriority w:val="34"/>
    <w:qFormat/>
    <w:rsid w:val="00CE33A6"/>
    <w:pPr>
      <w:ind w:left="720"/>
      <w:contextualSpacing/>
    </w:pPr>
    <w:rPr>
      <w:rFonts w:eastAsia="Calibri"/>
      <w:szCs w:val="22"/>
      <w:lang w:val="x-none"/>
    </w:rPr>
  </w:style>
  <w:style w:type="paragraph" w:customStyle="1" w:styleId="Default">
    <w:name w:val="Default"/>
    <w:rsid w:val="00CE33A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CE33A6"/>
    <w:rPr>
      <w:rFonts w:ascii="Times New Roman" w:eastAsia="Calibri" w:hAnsi="Times New Roman" w:cs="Times New Roman"/>
      <w:sz w:val="24"/>
      <w:lang w:val="x-none"/>
    </w:rPr>
  </w:style>
  <w:style w:type="paragraph" w:customStyle="1" w:styleId="tv213">
    <w:name w:val="tv213"/>
    <w:basedOn w:val="Normal"/>
    <w:rsid w:val="00CE33A6"/>
    <w:pPr>
      <w:spacing w:before="100" w:beforeAutospacing="1" w:after="100" w:afterAutospacing="1"/>
    </w:pPr>
    <w:rPr>
      <w:lang w:val="lv-LV" w:eastAsia="lv-LV"/>
    </w:rPr>
  </w:style>
  <w:style w:type="character" w:styleId="Hyperlink">
    <w:name w:val="Hyperlink"/>
    <w:basedOn w:val="DefaultParagraphFont"/>
    <w:uiPriority w:val="99"/>
    <w:unhideWhenUsed/>
    <w:rsid w:val="00CE33A6"/>
    <w:rPr>
      <w:color w:val="0563C1" w:themeColor="hyperlink"/>
      <w:u w:val="single"/>
    </w:rPr>
  </w:style>
  <w:style w:type="paragraph" w:styleId="BalloonText">
    <w:name w:val="Balloon Text"/>
    <w:basedOn w:val="Normal"/>
    <w:link w:val="BalloonTextChar"/>
    <w:uiPriority w:val="99"/>
    <w:semiHidden/>
    <w:unhideWhenUsed/>
    <w:rsid w:val="00496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EA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965">
      <w:bodyDiv w:val="1"/>
      <w:marLeft w:val="0"/>
      <w:marRight w:val="0"/>
      <w:marTop w:val="0"/>
      <w:marBottom w:val="0"/>
      <w:divBdr>
        <w:top w:val="none" w:sz="0" w:space="0" w:color="auto"/>
        <w:left w:val="none" w:sz="0" w:space="0" w:color="auto"/>
        <w:bottom w:val="none" w:sz="0" w:space="0" w:color="auto"/>
        <w:right w:val="none" w:sz="0" w:space="0" w:color="auto"/>
      </w:divBdr>
    </w:div>
    <w:div w:id="662438801">
      <w:bodyDiv w:val="1"/>
      <w:marLeft w:val="0"/>
      <w:marRight w:val="0"/>
      <w:marTop w:val="0"/>
      <w:marBottom w:val="0"/>
      <w:divBdr>
        <w:top w:val="none" w:sz="0" w:space="0" w:color="auto"/>
        <w:left w:val="none" w:sz="0" w:space="0" w:color="auto"/>
        <w:bottom w:val="none" w:sz="0" w:space="0" w:color="auto"/>
        <w:right w:val="none" w:sz="0" w:space="0" w:color="auto"/>
      </w:divBdr>
    </w:div>
    <w:div w:id="159547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sun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221378-atkritumu-apsaimniekosanas-liku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24111</Words>
  <Characters>13744</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Attistiba</cp:lastModifiedBy>
  <cp:revision>2</cp:revision>
  <cp:lastPrinted>2018-10-24T04:47:00Z</cp:lastPrinted>
  <dcterms:created xsi:type="dcterms:W3CDTF">2018-11-02T12:46:00Z</dcterms:created>
  <dcterms:modified xsi:type="dcterms:W3CDTF">2018-11-02T12:46:00Z</dcterms:modified>
</cp:coreProperties>
</file>